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E5" w:rsidRPr="00A8727C" w:rsidRDefault="004821E5">
      <w:pPr>
        <w:rPr>
          <w:sz w:val="32"/>
          <w:szCs w:val="32"/>
        </w:rPr>
      </w:pPr>
      <w:r w:rsidRPr="00A8727C">
        <w:rPr>
          <w:sz w:val="32"/>
          <w:szCs w:val="32"/>
        </w:rPr>
        <w:t xml:space="preserve">Iqra Islamic Primary School </w:t>
      </w:r>
    </w:p>
    <w:p w:rsidR="004821E5" w:rsidRPr="00A8727C" w:rsidRDefault="00017C1F">
      <w:pPr>
        <w:rPr>
          <w:sz w:val="32"/>
          <w:szCs w:val="32"/>
        </w:rPr>
      </w:pPr>
      <w:r>
        <w:rPr>
          <w:sz w:val="32"/>
          <w:szCs w:val="32"/>
        </w:rPr>
        <w:t>Sports Premium F</w:t>
      </w:r>
      <w:r w:rsidR="004821E5" w:rsidRPr="00A8727C">
        <w:rPr>
          <w:sz w:val="32"/>
          <w:szCs w:val="32"/>
        </w:rPr>
        <w:t>unding Overview</w:t>
      </w:r>
      <w:r w:rsidR="00BB4007" w:rsidRPr="00A8727C">
        <w:rPr>
          <w:sz w:val="32"/>
          <w:szCs w:val="32"/>
        </w:rPr>
        <w:t xml:space="preserve"> </w:t>
      </w:r>
      <w:r w:rsidR="00BB4007" w:rsidRPr="00A8727C">
        <w:rPr>
          <w:sz w:val="32"/>
          <w:szCs w:val="32"/>
        </w:rPr>
        <w:tab/>
        <w:t>2016/17</w:t>
      </w:r>
      <w:r w:rsidR="004A6A63" w:rsidRPr="00A8727C">
        <w:rPr>
          <w:sz w:val="32"/>
          <w:szCs w:val="32"/>
        </w:rPr>
        <w:t xml:space="preserve"> </w:t>
      </w:r>
    </w:p>
    <w:p w:rsidR="00A8727C" w:rsidRDefault="00BD10E9">
      <w:pPr>
        <w:rPr>
          <w:sz w:val="32"/>
          <w:szCs w:val="32"/>
        </w:rPr>
      </w:pPr>
      <w:r w:rsidRPr="00A8727C">
        <w:rPr>
          <w:sz w:val="32"/>
          <w:szCs w:val="32"/>
        </w:rPr>
        <w:t>Grant received = £ 10,654</w:t>
      </w:r>
    </w:p>
    <w:p w:rsidR="00F120B7" w:rsidRPr="00A8727C" w:rsidRDefault="0096515B">
      <w:pPr>
        <w:rPr>
          <w:sz w:val="32"/>
          <w:szCs w:val="32"/>
        </w:rPr>
      </w:pPr>
      <w:r w:rsidRPr="00A8727C">
        <w:rPr>
          <w:sz w:val="32"/>
          <w:szCs w:val="32"/>
        </w:rPr>
        <w:t xml:space="preserve">Sainsbury School Games </w:t>
      </w:r>
      <w:r w:rsidRPr="00A8727C">
        <w:rPr>
          <w:b/>
          <w:sz w:val="32"/>
          <w:szCs w:val="32"/>
        </w:rPr>
        <w:t>Gold</w:t>
      </w:r>
      <w:r w:rsidRPr="00A8727C">
        <w:rPr>
          <w:sz w:val="32"/>
          <w:szCs w:val="32"/>
        </w:rPr>
        <w:t xml:space="preserve"> kite mark awarded</w:t>
      </w:r>
      <w:r>
        <w:rPr>
          <w:sz w:val="36"/>
          <w:szCs w:val="36"/>
        </w:rPr>
        <w:t xml:space="preserve">     </w:t>
      </w:r>
      <w:r w:rsidR="00F21D51" w:rsidRPr="00F21D51">
        <w:rPr>
          <w:rFonts w:cs="Times New Roman"/>
          <w:noProof/>
          <w:lang w:eastAsia="en-GB"/>
        </w:rPr>
        <w:drawing>
          <wp:inline distT="0" distB="0" distL="0" distR="0" wp14:anchorId="09CFEDC3" wp14:editId="08E101DF">
            <wp:extent cx="651533" cy="622300"/>
            <wp:effectExtent l="0" t="0" r="0" b="6350"/>
            <wp:docPr id="7" name="Picture 7" descr="C:\Users\fwilson.IQRA.000\AppData\Local\Microsoft\Windows\Temporary Internet Files\Content.IE5\JGZHQ05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ilson.IQRA.000\AppData\Local\Microsoft\Windows\Temporary Internet Files\Content.IE5\JGZHQ055\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572" cy="631889"/>
                    </a:xfrm>
                    <a:prstGeom prst="rect">
                      <a:avLst/>
                    </a:prstGeom>
                    <a:noFill/>
                    <a:ln>
                      <a:noFill/>
                    </a:ln>
                  </pic:spPr>
                </pic:pic>
              </a:graphicData>
            </a:graphic>
          </wp:inline>
        </w:drawing>
      </w:r>
    </w:p>
    <w:tbl>
      <w:tblPr>
        <w:tblW w:w="10977" w:type="dxa"/>
        <w:jc w:val="center"/>
        <w:tblLayout w:type="fixed"/>
        <w:tblLook w:val="0000" w:firstRow="0" w:lastRow="0" w:firstColumn="0" w:lastColumn="0" w:noHBand="0" w:noVBand="0"/>
      </w:tblPr>
      <w:tblGrid>
        <w:gridCol w:w="1413"/>
        <w:gridCol w:w="850"/>
        <w:gridCol w:w="3171"/>
        <w:gridCol w:w="657"/>
        <w:gridCol w:w="992"/>
        <w:gridCol w:w="2944"/>
        <w:gridCol w:w="950"/>
      </w:tblGrid>
      <w:tr w:rsidR="00122A8F" w:rsidTr="001C4818">
        <w:trPr>
          <w:trHeight w:val="758"/>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Events</w:t>
            </w:r>
          </w:p>
        </w:tc>
        <w:tc>
          <w:tcPr>
            <w:tcW w:w="850" w:type="dxa"/>
            <w:tcBorders>
              <w:top w:val="single" w:sz="4" w:space="0" w:color="000000"/>
              <w:left w:val="single" w:sz="4" w:space="0" w:color="000000"/>
              <w:bottom w:val="single" w:sz="4" w:space="0" w:color="000000"/>
            </w:tcBorders>
          </w:tcPr>
          <w:p w:rsidR="00122A8F" w:rsidRPr="005E7B48" w:rsidRDefault="00BB4007">
            <w:pPr>
              <w:snapToGrid w:val="0"/>
              <w:rPr>
                <w:sz w:val="18"/>
                <w:szCs w:val="18"/>
              </w:rPr>
            </w:pPr>
            <w:r>
              <w:rPr>
                <w:sz w:val="18"/>
                <w:szCs w:val="18"/>
              </w:rPr>
              <w:t>2015 / 16</w:t>
            </w:r>
          </w:p>
        </w:tc>
        <w:tc>
          <w:tcPr>
            <w:tcW w:w="3171"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Success </w:t>
            </w:r>
          </w:p>
        </w:tc>
        <w:tc>
          <w:tcPr>
            <w:tcW w:w="657" w:type="dxa"/>
            <w:tcBorders>
              <w:top w:val="single" w:sz="4" w:space="0" w:color="000000"/>
              <w:left w:val="single" w:sz="4" w:space="0" w:color="000000"/>
              <w:bottom w:val="single" w:sz="4" w:space="0" w:color="000000"/>
            </w:tcBorders>
          </w:tcPr>
          <w:p w:rsidR="00122A8F" w:rsidRPr="005E7B48" w:rsidRDefault="00BB4007">
            <w:pPr>
              <w:snapToGrid w:val="0"/>
              <w:rPr>
                <w:sz w:val="18"/>
                <w:szCs w:val="18"/>
              </w:rPr>
            </w:pPr>
            <w:r>
              <w:rPr>
                <w:sz w:val="18"/>
                <w:szCs w:val="18"/>
              </w:rPr>
              <w:t>2016/ 17</w:t>
            </w:r>
          </w:p>
        </w:tc>
        <w:tc>
          <w:tcPr>
            <w:tcW w:w="992"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 Increase </w:t>
            </w:r>
          </w:p>
        </w:tc>
        <w:tc>
          <w:tcPr>
            <w:tcW w:w="2944"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Impact</w:t>
            </w:r>
          </w:p>
        </w:tc>
        <w:tc>
          <w:tcPr>
            <w:tcW w:w="950" w:type="dxa"/>
            <w:tcBorders>
              <w:top w:val="single" w:sz="4" w:space="0" w:color="000000"/>
              <w:left w:val="single" w:sz="4" w:space="0" w:color="000000"/>
              <w:bottom w:val="single" w:sz="4" w:space="0" w:color="000000"/>
              <w:right w:val="single" w:sz="4" w:space="0" w:color="000000"/>
            </w:tcBorders>
          </w:tcPr>
          <w:p w:rsidR="00122A8F" w:rsidRPr="005E7B48" w:rsidRDefault="004A6A63">
            <w:pPr>
              <w:snapToGrid w:val="0"/>
              <w:rPr>
                <w:sz w:val="18"/>
                <w:szCs w:val="18"/>
              </w:rPr>
            </w:pPr>
            <w:r w:rsidRPr="005E7B48">
              <w:rPr>
                <w:sz w:val="18"/>
                <w:szCs w:val="18"/>
              </w:rPr>
              <w:t>Funding</w:t>
            </w:r>
          </w:p>
        </w:tc>
      </w:tr>
      <w:tr w:rsidR="00122A8F" w:rsidTr="001C4818">
        <w:trPr>
          <w:trHeight w:val="3049"/>
          <w:jc w:val="center"/>
        </w:trPr>
        <w:tc>
          <w:tcPr>
            <w:tcW w:w="1413" w:type="dxa"/>
            <w:tcBorders>
              <w:top w:val="single" w:sz="4" w:space="0" w:color="000000"/>
              <w:left w:val="single" w:sz="4" w:space="0" w:color="000000"/>
              <w:bottom w:val="single" w:sz="4" w:space="0" w:color="000000"/>
            </w:tcBorders>
          </w:tcPr>
          <w:p w:rsidR="00122A8F" w:rsidRDefault="002A6CCC">
            <w:pPr>
              <w:snapToGrid w:val="0"/>
              <w:rPr>
                <w:sz w:val="18"/>
                <w:szCs w:val="18"/>
              </w:rPr>
            </w:pPr>
            <w:r w:rsidRPr="005E7B48">
              <w:rPr>
                <w:sz w:val="18"/>
                <w:szCs w:val="18"/>
              </w:rPr>
              <w:t xml:space="preserve">25 </w:t>
            </w:r>
            <w:r w:rsidR="004A6A63" w:rsidRPr="005E7B48">
              <w:rPr>
                <w:sz w:val="18"/>
                <w:szCs w:val="18"/>
              </w:rPr>
              <w:t>Level 2 Intra Competitions entered</w:t>
            </w:r>
          </w:p>
          <w:p w:rsidR="00534A14" w:rsidRPr="005E7B48" w:rsidRDefault="00534A14">
            <w:pPr>
              <w:snapToGrid w:val="0"/>
              <w:rPr>
                <w:sz w:val="18"/>
                <w:szCs w:val="18"/>
              </w:rPr>
            </w:pPr>
            <w:r>
              <w:rPr>
                <w:sz w:val="18"/>
                <w:szCs w:val="18"/>
              </w:rPr>
              <w:t>17  A Teams</w:t>
            </w:r>
          </w:p>
          <w:p w:rsidR="002A6CCC" w:rsidRPr="005E7B48" w:rsidRDefault="002A6CCC">
            <w:pPr>
              <w:snapToGrid w:val="0"/>
              <w:rPr>
                <w:sz w:val="18"/>
                <w:szCs w:val="18"/>
              </w:rPr>
            </w:pPr>
            <w:r w:rsidRPr="005E7B48">
              <w:rPr>
                <w:sz w:val="18"/>
                <w:szCs w:val="18"/>
              </w:rPr>
              <w:t xml:space="preserve">7    B Teams </w:t>
            </w:r>
          </w:p>
          <w:p w:rsidR="002A6CCC" w:rsidRDefault="002A6CCC">
            <w:pPr>
              <w:snapToGrid w:val="0"/>
              <w:rPr>
                <w:sz w:val="18"/>
                <w:szCs w:val="18"/>
              </w:rPr>
            </w:pPr>
            <w:r w:rsidRPr="005E7B48">
              <w:rPr>
                <w:sz w:val="18"/>
                <w:szCs w:val="18"/>
              </w:rPr>
              <w:t>1     C Team</w:t>
            </w:r>
          </w:p>
          <w:p w:rsidR="00EF6BFF" w:rsidRDefault="00991B19">
            <w:pPr>
              <w:snapToGrid w:val="0"/>
              <w:rPr>
                <w:sz w:val="18"/>
                <w:szCs w:val="18"/>
              </w:rPr>
            </w:pPr>
            <w:r>
              <w:rPr>
                <w:sz w:val="18"/>
                <w:szCs w:val="18"/>
              </w:rPr>
              <w:t>E.G of events</w:t>
            </w:r>
          </w:p>
          <w:p w:rsidR="00991B19" w:rsidRDefault="00991B19">
            <w:pPr>
              <w:snapToGrid w:val="0"/>
              <w:rPr>
                <w:sz w:val="18"/>
                <w:szCs w:val="18"/>
              </w:rPr>
            </w:pPr>
            <w:r>
              <w:rPr>
                <w:sz w:val="18"/>
                <w:szCs w:val="18"/>
              </w:rPr>
              <w:t>Football, Tennis</w:t>
            </w:r>
          </w:p>
          <w:p w:rsidR="00756C56" w:rsidRPr="005E7B48" w:rsidRDefault="00991B19">
            <w:pPr>
              <w:snapToGrid w:val="0"/>
              <w:rPr>
                <w:sz w:val="18"/>
                <w:szCs w:val="18"/>
              </w:rPr>
            </w:pPr>
            <w:r>
              <w:rPr>
                <w:sz w:val="18"/>
                <w:szCs w:val="18"/>
              </w:rPr>
              <w:t>Cricket,</w:t>
            </w:r>
            <w:r w:rsidR="000553E6">
              <w:rPr>
                <w:sz w:val="18"/>
                <w:szCs w:val="18"/>
              </w:rPr>
              <w:t xml:space="preserve"> </w:t>
            </w:r>
            <w:r w:rsidR="00756C56">
              <w:rPr>
                <w:sz w:val="18"/>
                <w:szCs w:val="18"/>
              </w:rPr>
              <w:t>Golf</w:t>
            </w:r>
          </w:p>
        </w:tc>
        <w:tc>
          <w:tcPr>
            <w:tcW w:w="850" w:type="dxa"/>
            <w:tcBorders>
              <w:top w:val="single" w:sz="4" w:space="0" w:color="000000"/>
              <w:left w:val="single" w:sz="4" w:space="0" w:color="000000"/>
              <w:bottom w:val="single" w:sz="4" w:space="0" w:color="000000"/>
            </w:tcBorders>
          </w:tcPr>
          <w:p w:rsidR="00122A8F" w:rsidRPr="005E7B48" w:rsidRDefault="002A6CCC">
            <w:pPr>
              <w:snapToGrid w:val="0"/>
              <w:rPr>
                <w:sz w:val="18"/>
                <w:szCs w:val="18"/>
              </w:rPr>
            </w:pPr>
            <w:r w:rsidRPr="005E7B48">
              <w:rPr>
                <w:sz w:val="18"/>
                <w:szCs w:val="18"/>
              </w:rPr>
              <w:t>25</w:t>
            </w:r>
          </w:p>
        </w:tc>
        <w:tc>
          <w:tcPr>
            <w:tcW w:w="3171" w:type="dxa"/>
            <w:tcBorders>
              <w:top w:val="single" w:sz="4" w:space="0" w:color="000000"/>
              <w:left w:val="single" w:sz="4" w:space="0" w:color="000000"/>
              <w:bottom w:val="single" w:sz="4" w:space="0" w:color="000000"/>
            </w:tcBorders>
          </w:tcPr>
          <w:p w:rsidR="00122A8F" w:rsidRPr="005E7B48" w:rsidRDefault="002A6CCC">
            <w:pPr>
              <w:snapToGrid w:val="0"/>
              <w:rPr>
                <w:sz w:val="18"/>
                <w:szCs w:val="18"/>
              </w:rPr>
            </w:pPr>
            <w:r w:rsidRPr="005E7B48">
              <w:rPr>
                <w:sz w:val="18"/>
                <w:szCs w:val="18"/>
              </w:rPr>
              <w:t>The children</w:t>
            </w:r>
            <w:r w:rsidR="000F567D" w:rsidRPr="005E7B48">
              <w:rPr>
                <w:sz w:val="18"/>
                <w:szCs w:val="18"/>
              </w:rPr>
              <w:t xml:space="preserve"> </w:t>
            </w:r>
            <w:r w:rsidR="006908B9" w:rsidRPr="005E7B48">
              <w:rPr>
                <w:sz w:val="18"/>
                <w:szCs w:val="18"/>
              </w:rPr>
              <w:t>obtained a</w:t>
            </w:r>
            <w:r w:rsidR="004A6A63" w:rsidRPr="005E7B48">
              <w:rPr>
                <w:sz w:val="18"/>
                <w:szCs w:val="18"/>
              </w:rPr>
              <w:t xml:space="preserve"> high level of achievement in each sporting event entered.</w:t>
            </w:r>
          </w:p>
          <w:p w:rsidR="002A6CCC" w:rsidRDefault="002A6CCC">
            <w:pPr>
              <w:snapToGrid w:val="0"/>
              <w:rPr>
                <w:sz w:val="18"/>
                <w:szCs w:val="18"/>
              </w:rPr>
            </w:pPr>
            <w:r w:rsidRPr="005E7B48">
              <w:rPr>
                <w:sz w:val="18"/>
                <w:szCs w:val="18"/>
              </w:rPr>
              <w:t xml:space="preserve">Each child came back to school with an improved understanding of fair play and a great sense of believing in their own ability to succeed </w:t>
            </w:r>
          </w:p>
          <w:p w:rsidR="00F120B7" w:rsidRPr="005E7B48" w:rsidRDefault="00F120B7">
            <w:pPr>
              <w:snapToGrid w:val="0"/>
              <w:rPr>
                <w:sz w:val="18"/>
                <w:szCs w:val="18"/>
              </w:rPr>
            </w:pPr>
          </w:p>
        </w:tc>
        <w:tc>
          <w:tcPr>
            <w:tcW w:w="657" w:type="dxa"/>
            <w:tcBorders>
              <w:top w:val="single" w:sz="4" w:space="0" w:color="000000"/>
              <w:left w:val="single" w:sz="4" w:space="0" w:color="000000"/>
              <w:bottom w:val="single" w:sz="4" w:space="0" w:color="000000"/>
            </w:tcBorders>
          </w:tcPr>
          <w:p w:rsidR="00122A8F" w:rsidRPr="005E7B48" w:rsidRDefault="000464B2">
            <w:pPr>
              <w:snapToGrid w:val="0"/>
              <w:rPr>
                <w:sz w:val="18"/>
                <w:szCs w:val="18"/>
              </w:rPr>
            </w:pPr>
            <w:r w:rsidRPr="005E7B48">
              <w:rPr>
                <w:sz w:val="18"/>
                <w:szCs w:val="18"/>
              </w:rPr>
              <w:t>25</w:t>
            </w:r>
          </w:p>
        </w:tc>
        <w:tc>
          <w:tcPr>
            <w:tcW w:w="992" w:type="dxa"/>
            <w:tcBorders>
              <w:top w:val="single" w:sz="4" w:space="0" w:color="000000"/>
              <w:left w:val="single" w:sz="4" w:space="0" w:color="000000"/>
              <w:bottom w:val="single" w:sz="4" w:space="0" w:color="000000"/>
            </w:tcBorders>
          </w:tcPr>
          <w:p w:rsidR="009675D2" w:rsidRPr="005E7B48" w:rsidRDefault="009675D2">
            <w:pPr>
              <w:snapToGrid w:val="0"/>
              <w:rPr>
                <w:sz w:val="18"/>
                <w:szCs w:val="18"/>
              </w:rPr>
            </w:pPr>
            <w:r w:rsidRPr="005E7B48">
              <w:rPr>
                <w:sz w:val="18"/>
                <w:szCs w:val="18"/>
              </w:rPr>
              <w:t>Continued high level of  festivals entered</w:t>
            </w:r>
          </w:p>
        </w:tc>
        <w:tc>
          <w:tcPr>
            <w:tcW w:w="2944" w:type="dxa"/>
            <w:tcBorders>
              <w:top w:val="single" w:sz="4" w:space="0" w:color="000000"/>
              <w:left w:val="single" w:sz="4" w:space="0" w:color="000000"/>
              <w:bottom w:val="single" w:sz="4" w:space="0" w:color="000000"/>
            </w:tcBorders>
          </w:tcPr>
          <w:p w:rsidR="00122A8F" w:rsidRDefault="000464B2" w:rsidP="00182AC9">
            <w:pPr>
              <w:snapToGrid w:val="0"/>
              <w:rPr>
                <w:sz w:val="18"/>
                <w:szCs w:val="18"/>
              </w:rPr>
            </w:pPr>
            <w:r w:rsidRPr="005E7B48">
              <w:rPr>
                <w:sz w:val="18"/>
                <w:szCs w:val="18"/>
              </w:rPr>
              <w:t>T</w:t>
            </w:r>
            <w:r w:rsidR="004A6A63" w:rsidRPr="005E7B48">
              <w:rPr>
                <w:sz w:val="18"/>
                <w:szCs w:val="18"/>
              </w:rPr>
              <w:t xml:space="preserve">he </w:t>
            </w:r>
            <w:r w:rsidRPr="005E7B48">
              <w:rPr>
                <w:sz w:val="18"/>
                <w:szCs w:val="18"/>
              </w:rPr>
              <w:t>children will continue</w:t>
            </w:r>
            <w:r w:rsidR="004A6A63" w:rsidRPr="005E7B48">
              <w:rPr>
                <w:sz w:val="18"/>
                <w:szCs w:val="18"/>
              </w:rPr>
              <w:t xml:space="preserve"> to compete in </w:t>
            </w:r>
            <w:r w:rsidR="000F567D" w:rsidRPr="005E7B48">
              <w:rPr>
                <w:sz w:val="18"/>
                <w:szCs w:val="18"/>
              </w:rPr>
              <w:t>a multitude</w:t>
            </w:r>
            <w:r w:rsidR="004A6A63" w:rsidRPr="005E7B48">
              <w:rPr>
                <w:sz w:val="18"/>
                <w:szCs w:val="18"/>
              </w:rPr>
              <w:t xml:space="preserve"> of different sports against other schools at a </w:t>
            </w:r>
            <w:r w:rsidR="006908B9" w:rsidRPr="005E7B48">
              <w:rPr>
                <w:sz w:val="18"/>
                <w:szCs w:val="18"/>
              </w:rPr>
              <w:t xml:space="preserve">N.G.B. </w:t>
            </w:r>
            <w:r w:rsidR="004A6A63" w:rsidRPr="005E7B48">
              <w:rPr>
                <w:sz w:val="18"/>
                <w:szCs w:val="18"/>
              </w:rPr>
              <w:t xml:space="preserve">level 2 event. </w:t>
            </w:r>
            <w:r w:rsidR="002A6CCC" w:rsidRPr="005E7B48">
              <w:rPr>
                <w:sz w:val="18"/>
                <w:szCs w:val="18"/>
              </w:rPr>
              <w:t xml:space="preserve">The children </w:t>
            </w:r>
            <w:r w:rsidRPr="005E7B48">
              <w:rPr>
                <w:sz w:val="18"/>
                <w:szCs w:val="18"/>
              </w:rPr>
              <w:t>will experience</w:t>
            </w:r>
            <w:r w:rsidR="002A6CCC" w:rsidRPr="005E7B48">
              <w:rPr>
                <w:sz w:val="18"/>
                <w:szCs w:val="18"/>
              </w:rPr>
              <w:t xml:space="preserve"> competing against pupils from </w:t>
            </w:r>
            <w:r w:rsidR="00182AC9" w:rsidRPr="005E7B48">
              <w:rPr>
                <w:sz w:val="18"/>
                <w:szCs w:val="18"/>
              </w:rPr>
              <w:t xml:space="preserve">a whole range of cultural </w:t>
            </w:r>
            <w:r w:rsidR="002A6CCC" w:rsidRPr="005E7B48">
              <w:rPr>
                <w:sz w:val="18"/>
                <w:szCs w:val="18"/>
              </w:rPr>
              <w:t>and social backgrounds</w:t>
            </w:r>
            <w:r w:rsidR="006908B9" w:rsidRPr="005E7B48">
              <w:rPr>
                <w:sz w:val="18"/>
                <w:szCs w:val="18"/>
              </w:rPr>
              <w:t>, which enriched their moral understanding</w:t>
            </w:r>
            <w:r w:rsidR="00CE6651">
              <w:rPr>
                <w:sz w:val="18"/>
                <w:szCs w:val="18"/>
              </w:rPr>
              <w:t>.</w:t>
            </w:r>
          </w:p>
          <w:p w:rsidR="00CE6651" w:rsidRPr="00E71AAD" w:rsidRDefault="00D8495C" w:rsidP="00182AC9">
            <w:pPr>
              <w:snapToGrid w:val="0"/>
              <w:rPr>
                <w:color w:val="FF0000"/>
                <w:sz w:val="18"/>
                <w:szCs w:val="18"/>
              </w:rPr>
            </w:pPr>
            <w:r>
              <w:rPr>
                <w:color w:val="FF0000"/>
                <w:sz w:val="18"/>
                <w:szCs w:val="18"/>
              </w:rPr>
              <w:t>New Age Kurling</w:t>
            </w:r>
            <w:r w:rsidR="00CE6651" w:rsidRPr="00E71AAD">
              <w:rPr>
                <w:color w:val="FF0000"/>
                <w:sz w:val="18"/>
                <w:szCs w:val="18"/>
              </w:rPr>
              <w:t xml:space="preserve"> – Quote</w:t>
            </w:r>
            <w:r>
              <w:rPr>
                <w:color w:val="FF0000"/>
                <w:sz w:val="18"/>
                <w:szCs w:val="18"/>
              </w:rPr>
              <w:t xml:space="preserve"> – Year 2</w:t>
            </w:r>
          </w:p>
          <w:p w:rsidR="00CE6651" w:rsidRPr="00F120B7" w:rsidRDefault="00D8495C" w:rsidP="00CE6651">
            <w:pPr>
              <w:snapToGrid w:val="0"/>
              <w:rPr>
                <w:b/>
                <w:sz w:val="18"/>
                <w:szCs w:val="18"/>
              </w:rPr>
            </w:pPr>
            <w:r>
              <w:rPr>
                <w:b/>
                <w:sz w:val="18"/>
                <w:szCs w:val="18"/>
              </w:rPr>
              <w:t>“At first I was nervous but when we started playing I really enjoyed myself”</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A6A63">
            <w:pPr>
              <w:snapToGrid w:val="0"/>
              <w:rPr>
                <w:sz w:val="18"/>
                <w:szCs w:val="18"/>
              </w:rPr>
            </w:pPr>
            <w:r w:rsidRPr="005E7B48">
              <w:rPr>
                <w:sz w:val="18"/>
                <w:szCs w:val="18"/>
              </w:rPr>
              <w:t>%   of</w:t>
            </w:r>
          </w:p>
          <w:p w:rsidR="00122A8F" w:rsidRPr="005E7B48" w:rsidRDefault="00BB4007" w:rsidP="00EA413E">
            <w:pPr>
              <w:rPr>
                <w:sz w:val="18"/>
                <w:szCs w:val="18"/>
              </w:rPr>
            </w:pPr>
            <w:r>
              <w:rPr>
                <w:sz w:val="18"/>
                <w:szCs w:val="18"/>
              </w:rPr>
              <w:t>3035</w:t>
            </w:r>
            <w:r w:rsidR="002D4CB0" w:rsidRPr="005E7B48">
              <w:rPr>
                <w:sz w:val="18"/>
                <w:szCs w:val="18"/>
              </w:rPr>
              <w:t>.</w:t>
            </w:r>
            <w:r w:rsidR="0092434C" w:rsidRPr="005E7B48">
              <w:rPr>
                <w:sz w:val="18"/>
                <w:szCs w:val="18"/>
              </w:rPr>
              <w:t>00</w:t>
            </w:r>
          </w:p>
        </w:tc>
      </w:tr>
      <w:tr w:rsidR="00184798" w:rsidTr="001C4818">
        <w:trPr>
          <w:trHeight w:val="1045"/>
          <w:jc w:val="center"/>
        </w:trPr>
        <w:tc>
          <w:tcPr>
            <w:tcW w:w="1413" w:type="dxa"/>
            <w:tcBorders>
              <w:top w:val="single" w:sz="4" w:space="0" w:color="000000"/>
              <w:left w:val="single" w:sz="4" w:space="0" w:color="000000"/>
              <w:bottom w:val="single" w:sz="4" w:space="0" w:color="000000"/>
            </w:tcBorders>
          </w:tcPr>
          <w:p w:rsidR="00184798" w:rsidRDefault="00184798">
            <w:pPr>
              <w:snapToGrid w:val="0"/>
              <w:rPr>
                <w:sz w:val="18"/>
                <w:szCs w:val="18"/>
              </w:rPr>
            </w:pPr>
            <w:r w:rsidRPr="005E7B48">
              <w:rPr>
                <w:sz w:val="18"/>
                <w:szCs w:val="18"/>
              </w:rPr>
              <w:t>Pupil premium children</w:t>
            </w:r>
          </w:p>
          <w:p w:rsidR="00F120B7" w:rsidRDefault="00F120B7">
            <w:pPr>
              <w:snapToGrid w:val="0"/>
              <w:rPr>
                <w:sz w:val="18"/>
                <w:szCs w:val="18"/>
              </w:rPr>
            </w:pPr>
          </w:p>
          <w:p w:rsidR="00526D5B" w:rsidRDefault="00526D5B" w:rsidP="00F120B7">
            <w:pPr>
              <w:snapToGrid w:val="0"/>
              <w:rPr>
                <w:sz w:val="18"/>
                <w:szCs w:val="18"/>
              </w:rPr>
            </w:pPr>
          </w:p>
          <w:p w:rsidR="00526D5B" w:rsidRDefault="00526D5B" w:rsidP="00F120B7">
            <w:pPr>
              <w:snapToGrid w:val="0"/>
              <w:rPr>
                <w:sz w:val="18"/>
                <w:szCs w:val="18"/>
              </w:rPr>
            </w:pPr>
          </w:p>
          <w:p w:rsidR="00F120B7" w:rsidRDefault="00F120B7" w:rsidP="00F120B7">
            <w:pPr>
              <w:snapToGrid w:val="0"/>
              <w:rPr>
                <w:sz w:val="18"/>
                <w:szCs w:val="18"/>
              </w:rPr>
            </w:pPr>
            <w:r>
              <w:rPr>
                <w:sz w:val="18"/>
                <w:szCs w:val="18"/>
              </w:rPr>
              <w:t>Go-Ape experience</w:t>
            </w:r>
          </w:p>
          <w:p w:rsidR="00526D5B" w:rsidRDefault="00526D5B" w:rsidP="00F120B7">
            <w:pPr>
              <w:snapToGrid w:val="0"/>
              <w:rPr>
                <w:sz w:val="18"/>
                <w:szCs w:val="18"/>
              </w:rPr>
            </w:pPr>
          </w:p>
          <w:p w:rsidR="00567C43" w:rsidRDefault="00567C43" w:rsidP="00F120B7">
            <w:pPr>
              <w:snapToGrid w:val="0"/>
              <w:rPr>
                <w:b/>
                <w:sz w:val="18"/>
                <w:szCs w:val="18"/>
              </w:rPr>
            </w:pPr>
          </w:p>
          <w:p w:rsidR="00526D5B" w:rsidRPr="006D53A9" w:rsidRDefault="006D53A9" w:rsidP="00F120B7">
            <w:pPr>
              <w:snapToGrid w:val="0"/>
              <w:rPr>
                <w:b/>
                <w:sz w:val="18"/>
                <w:szCs w:val="18"/>
              </w:rPr>
            </w:pPr>
            <w:r w:rsidRPr="006D53A9">
              <w:rPr>
                <w:b/>
                <w:sz w:val="18"/>
                <w:szCs w:val="18"/>
              </w:rPr>
              <w:t>New for 2015</w:t>
            </w:r>
            <w:r>
              <w:rPr>
                <w:b/>
                <w:sz w:val="18"/>
                <w:szCs w:val="18"/>
              </w:rPr>
              <w:t>/16</w:t>
            </w:r>
          </w:p>
          <w:p w:rsidR="00F120B7" w:rsidRPr="005E7B48" w:rsidRDefault="0080236D">
            <w:pPr>
              <w:snapToGrid w:val="0"/>
              <w:rPr>
                <w:sz w:val="18"/>
                <w:szCs w:val="18"/>
              </w:rPr>
            </w:pPr>
            <w:r>
              <w:rPr>
                <w:sz w:val="18"/>
                <w:szCs w:val="18"/>
              </w:rPr>
              <w:t xml:space="preserve">Engage </w:t>
            </w:r>
            <w:r w:rsidR="00F120B7">
              <w:rPr>
                <w:sz w:val="18"/>
                <w:szCs w:val="18"/>
              </w:rPr>
              <w:t>Water</w:t>
            </w:r>
            <w:r>
              <w:rPr>
                <w:sz w:val="18"/>
                <w:szCs w:val="18"/>
              </w:rPr>
              <w:t xml:space="preserve"> sports centre</w:t>
            </w:r>
            <w:r w:rsidR="00F120B7">
              <w:rPr>
                <w:sz w:val="18"/>
                <w:szCs w:val="18"/>
              </w:rPr>
              <w:t xml:space="preserve"> </w:t>
            </w:r>
            <w:r>
              <w:rPr>
                <w:sz w:val="18"/>
                <w:szCs w:val="18"/>
              </w:rPr>
              <w:t xml:space="preserve"> / climbing wall</w:t>
            </w:r>
          </w:p>
        </w:tc>
        <w:tc>
          <w:tcPr>
            <w:tcW w:w="850" w:type="dxa"/>
            <w:tcBorders>
              <w:top w:val="single" w:sz="4" w:space="0" w:color="000000"/>
              <w:left w:val="single" w:sz="4" w:space="0" w:color="000000"/>
              <w:bottom w:val="single" w:sz="4" w:space="0" w:color="000000"/>
            </w:tcBorders>
          </w:tcPr>
          <w:p w:rsidR="00184798" w:rsidRPr="005E7B48" w:rsidRDefault="00E85712">
            <w:pPr>
              <w:snapToGrid w:val="0"/>
              <w:rPr>
                <w:sz w:val="18"/>
                <w:szCs w:val="18"/>
              </w:rPr>
            </w:pPr>
            <w:r w:rsidRPr="005E7B48">
              <w:rPr>
                <w:sz w:val="18"/>
                <w:szCs w:val="18"/>
              </w:rPr>
              <w:t>60 / 152</w:t>
            </w:r>
          </w:p>
          <w:p w:rsidR="00E85712" w:rsidRDefault="00E85712">
            <w:pPr>
              <w:snapToGrid w:val="0"/>
              <w:rPr>
                <w:sz w:val="18"/>
                <w:szCs w:val="18"/>
              </w:rPr>
            </w:pPr>
            <w:r w:rsidRPr="005E7B48">
              <w:rPr>
                <w:sz w:val="18"/>
                <w:szCs w:val="18"/>
              </w:rPr>
              <w:t>39%</w:t>
            </w:r>
          </w:p>
          <w:p w:rsidR="00526D5B" w:rsidRDefault="00526D5B">
            <w:pPr>
              <w:snapToGrid w:val="0"/>
              <w:rPr>
                <w:sz w:val="18"/>
                <w:szCs w:val="18"/>
              </w:rPr>
            </w:pPr>
          </w:p>
          <w:p w:rsidR="00526D5B" w:rsidRDefault="00526D5B">
            <w:pPr>
              <w:snapToGrid w:val="0"/>
              <w:rPr>
                <w:sz w:val="18"/>
                <w:szCs w:val="18"/>
              </w:rPr>
            </w:pPr>
          </w:p>
          <w:p w:rsidR="00526D5B" w:rsidRDefault="00526D5B">
            <w:pPr>
              <w:snapToGrid w:val="0"/>
              <w:rPr>
                <w:sz w:val="18"/>
                <w:szCs w:val="18"/>
              </w:rPr>
            </w:pPr>
          </w:p>
          <w:p w:rsidR="00526D5B" w:rsidRDefault="00526D5B">
            <w:pPr>
              <w:snapToGrid w:val="0"/>
              <w:rPr>
                <w:sz w:val="18"/>
                <w:szCs w:val="18"/>
              </w:rPr>
            </w:pPr>
            <w:r>
              <w:rPr>
                <w:sz w:val="18"/>
                <w:szCs w:val="18"/>
              </w:rPr>
              <w:t>1 Trip</w:t>
            </w:r>
          </w:p>
          <w:p w:rsidR="00526D5B" w:rsidRDefault="00526D5B">
            <w:pPr>
              <w:snapToGrid w:val="0"/>
              <w:rPr>
                <w:sz w:val="18"/>
                <w:szCs w:val="18"/>
              </w:rPr>
            </w:pPr>
          </w:p>
          <w:p w:rsidR="00526D5B" w:rsidRDefault="00526D5B">
            <w:pPr>
              <w:snapToGrid w:val="0"/>
              <w:rPr>
                <w:sz w:val="18"/>
                <w:szCs w:val="18"/>
              </w:rPr>
            </w:pPr>
          </w:p>
          <w:p w:rsidR="00526D5B" w:rsidRDefault="00526D5B">
            <w:pPr>
              <w:snapToGrid w:val="0"/>
              <w:rPr>
                <w:sz w:val="18"/>
                <w:szCs w:val="18"/>
              </w:rPr>
            </w:pPr>
          </w:p>
          <w:p w:rsidR="00526D5B" w:rsidRPr="005E7B48" w:rsidRDefault="00526D5B">
            <w:pPr>
              <w:snapToGrid w:val="0"/>
              <w:rPr>
                <w:sz w:val="18"/>
                <w:szCs w:val="18"/>
              </w:rPr>
            </w:pPr>
          </w:p>
        </w:tc>
        <w:tc>
          <w:tcPr>
            <w:tcW w:w="3171" w:type="dxa"/>
            <w:tcBorders>
              <w:top w:val="single" w:sz="4" w:space="0" w:color="000000"/>
              <w:left w:val="single" w:sz="4" w:space="0" w:color="000000"/>
              <w:bottom w:val="single" w:sz="4" w:space="0" w:color="000000"/>
            </w:tcBorders>
          </w:tcPr>
          <w:p w:rsidR="00184798" w:rsidRDefault="00184798">
            <w:pPr>
              <w:snapToGrid w:val="0"/>
              <w:rPr>
                <w:sz w:val="18"/>
                <w:szCs w:val="18"/>
              </w:rPr>
            </w:pPr>
            <w:r w:rsidRPr="005E7B48">
              <w:rPr>
                <w:sz w:val="18"/>
                <w:szCs w:val="18"/>
              </w:rPr>
              <w:t xml:space="preserve">Outstanding performance in every sporting event the children have entered. </w:t>
            </w:r>
          </w:p>
          <w:p w:rsidR="00F120B7" w:rsidRDefault="00EC2416" w:rsidP="00F120B7">
            <w:pPr>
              <w:snapToGrid w:val="0"/>
              <w:rPr>
                <w:sz w:val="18"/>
                <w:szCs w:val="18"/>
              </w:rPr>
            </w:pPr>
            <w:r>
              <w:rPr>
                <w:sz w:val="18"/>
                <w:szCs w:val="18"/>
              </w:rPr>
              <w:t xml:space="preserve">The children learnt to overcome their fears </w:t>
            </w:r>
            <w:r w:rsidR="00D65A74">
              <w:rPr>
                <w:sz w:val="18"/>
                <w:szCs w:val="18"/>
              </w:rPr>
              <w:t>and to embrace new</w:t>
            </w:r>
            <w:r>
              <w:rPr>
                <w:sz w:val="18"/>
                <w:szCs w:val="18"/>
              </w:rPr>
              <w:t xml:space="preserve"> challenges put in front of them</w:t>
            </w:r>
          </w:p>
          <w:p w:rsidR="00526D5B" w:rsidRDefault="00526D5B" w:rsidP="00F120B7">
            <w:pPr>
              <w:snapToGrid w:val="0"/>
              <w:rPr>
                <w:sz w:val="18"/>
                <w:szCs w:val="18"/>
              </w:rPr>
            </w:pPr>
            <w:r>
              <w:rPr>
                <w:sz w:val="18"/>
                <w:szCs w:val="18"/>
              </w:rPr>
              <w:t>Seeing the children’s faces when they completed the course</w:t>
            </w:r>
          </w:p>
          <w:p w:rsidR="000E7C20" w:rsidRDefault="000E7C20" w:rsidP="00F120B7">
            <w:pPr>
              <w:snapToGrid w:val="0"/>
              <w:rPr>
                <w:sz w:val="18"/>
                <w:szCs w:val="18"/>
              </w:rPr>
            </w:pPr>
          </w:p>
          <w:p w:rsidR="00636107" w:rsidRDefault="00636107" w:rsidP="00F120B7">
            <w:pPr>
              <w:snapToGrid w:val="0"/>
              <w:rPr>
                <w:sz w:val="18"/>
                <w:szCs w:val="18"/>
              </w:rPr>
            </w:pPr>
          </w:p>
          <w:p w:rsidR="00526D5B" w:rsidRDefault="000E7C20" w:rsidP="00F120B7">
            <w:pPr>
              <w:snapToGrid w:val="0"/>
              <w:rPr>
                <w:sz w:val="18"/>
                <w:szCs w:val="18"/>
              </w:rPr>
            </w:pPr>
            <w:r>
              <w:rPr>
                <w:sz w:val="18"/>
                <w:szCs w:val="18"/>
              </w:rPr>
              <w:t xml:space="preserve">Watching the children overcome their fears </w:t>
            </w:r>
            <w:r w:rsidR="00636107">
              <w:rPr>
                <w:sz w:val="18"/>
                <w:szCs w:val="18"/>
              </w:rPr>
              <w:t xml:space="preserve">when climbing the wall. </w:t>
            </w:r>
          </w:p>
          <w:p w:rsidR="00636107" w:rsidRPr="005E7B48" w:rsidRDefault="00567C43" w:rsidP="00F120B7">
            <w:pPr>
              <w:snapToGrid w:val="0"/>
              <w:rPr>
                <w:sz w:val="18"/>
                <w:szCs w:val="18"/>
              </w:rPr>
            </w:pPr>
            <w:r>
              <w:rPr>
                <w:sz w:val="18"/>
                <w:szCs w:val="18"/>
              </w:rPr>
              <w:t>Listening to the children tell each other that this experience has helped them to not be afraid to try something new.</w:t>
            </w:r>
          </w:p>
        </w:tc>
        <w:tc>
          <w:tcPr>
            <w:tcW w:w="657" w:type="dxa"/>
            <w:tcBorders>
              <w:top w:val="single" w:sz="4" w:space="0" w:color="000000"/>
              <w:left w:val="single" w:sz="4" w:space="0" w:color="000000"/>
              <w:bottom w:val="single" w:sz="4" w:space="0" w:color="000000"/>
            </w:tcBorders>
          </w:tcPr>
          <w:p w:rsidR="00184798" w:rsidRPr="005E7B48" w:rsidRDefault="00E85712">
            <w:pPr>
              <w:snapToGrid w:val="0"/>
              <w:rPr>
                <w:sz w:val="18"/>
                <w:szCs w:val="18"/>
              </w:rPr>
            </w:pPr>
            <w:r w:rsidRPr="005E7B48">
              <w:rPr>
                <w:sz w:val="18"/>
                <w:szCs w:val="18"/>
              </w:rPr>
              <w:t>76</w:t>
            </w:r>
            <w:r w:rsidR="007F54A3" w:rsidRPr="005E7B48">
              <w:rPr>
                <w:sz w:val="18"/>
                <w:szCs w:val="18"/>
              </w:rPr>
              <w:t xml:space="preserve"> </w:t>
            </w:r>
            <w:r w:rsidRPr="005E7B48">
              <w:rPr>
                <w:sz w:val="18"/>
                <w:szCs w:val="18"/>
              </w:rPr>
              <w:t>/152</w:t>
            </w:r>
          </w:p>
          <w:p w:rsidR="00E85712" w:rsidRDefault="00E85712">
            <w:pPr>
              <w:snapToGrid w:val="0"/>
              <w:rPr>
                <w:sz w:val="18"/>
                <w:szCs w:val="18"/>
              </w:rPr>
            </w:pPr>
            <w:r w:rsidRPr="005E7B48">
              <w:rPr>
                <w:sz w:val="18"/>
                <w:szCs w:val="18"/>
              </w:rPr>
              <w:t>50 %</w:t>
            </w:r>
          </w:p>
          <w:p w:rsidR="00526D5B" w:rsidRDefault="00526D5B">
            <w:pPr>
              <w:snapToGrid w:val="0"/>
              <w:rPr>
                <w:sz w:val="18"/>
                <w:szCs w:val="18"/>
              </w:rPr>
            </w:pPr>
          </w:p>
          <w:p w:rsidR="00526D5B" w:rsidRDefault="00526D5B">
            <w:pPr>
              <w:snapToGrid w:val="0"/>
              <w:rPr>
                <w:sz w:val="18"/>
                <w:szCs w:val="18"/>
              </w:rPr>
            </w:pPr>
          </w:p>
          <w:p w:rsidR="00526D5B" w:rsidRDefault="00526D5B">
            <w:pPr>
              <w:snapToGrid w:val="0"/>
              <w:rPr>
                <w:sz w:val="18"/>
                <w:szCs w:val="18"/>
              </w:rPr>
            </w:pPr>
            <w:r>
              <w:rPr>
                <w:sz w:val="18"/>
                <w:szCs w:val="18"/>
              </w:rPr>
              <w:t>2 trips</w:t>
            </w:r>
          </w:p>
          <w:p w:rsidR="00526D5B" w:rsidRDefault="00526D5B">
            <w:pPr>
              <w:snapToGrid w:val="0"/>
              <w:rPr>
                <w:sz w:val="18"/>
                <w:szCs w:val="18"/>
              </w:rPr>
            </w:pPr>
            <w:r>
              <w:rPr>
                <w:sz w:val="18"/>
                <w:szCs w:val="18"/>
              </w:rPr>
              <w:t>50%</w:t>
            </w:r>
          </w:p>
          <w:p w:rsidR="000E7C20" w:rsidRDefault="000E7C20">
            <w:pPr>
              <w:snapToGrid w:val="0"/>
              <w:rPr>
                <w:sz w:val="18"/>
                <w:szCs w:val="18"/>
              </w:rPr>
            </w:pPr>
          </w:p>
          <w:p w:rsidR="00636107" w:rsidRDefault="00636107">
            <w:pPr>
              <w:snapToGrid w:val="0"/>
              <w:rPr>
                <w:sz w:val="18"/>
                <w:szCs w:val="18"/>
              </w:rPr>
            </w:pPr>
          </w:p>
          <w:p w:rsidR="000E7C20" w:rsidRDefault="000E7C20">
            <w:pPr>
              <w:snapToGrid w:val="0"/>
              <w:rPr>
                <w:sz w:val="18"/>
                <w:szCs w:val="18"/>
              </w:rPr>
            </w:pPr>
            <w:r>
              <w:rPr>
                <w:sz w:val="18"/>
                <w:szCs w:val="18"/>
              </w:rPr>
              <w:t>2 trips</w:t>
            </w:r>
          </w:p>
          <w:p w:rsidR="00526D5B" w:rsidRPr="005E7B48" w:rsidRDefault="00526D5B">
            <w:pPr>
              <w:snapToGrid w:val="0"/>
              <w:rPr>
                <w:sz w:val="18"/>
                <w:szCs w:val="18"/>
              </w:rPr>
            </w:pPr>
          </w:p>
        </w:tc>
        <w:tc>
          <w:tcPr>
            <w:tcW w:w="992" w:type="dxa"/>
            <w:tcBorders>
              <w:top w:val="single" w:sz="4" w:space="0" w:color="000000"/>
              <w:left w:val="single" w:sz="4" w:space="0" w:color="000000"/>
              <w:bottom w:val="single" w:sz="4" w:space="0" w:color="000000"/>
            </w:tcBorders>
          </w:tcPr>
          <w:p w:rsidR="00184798" w:rsidRPr="005E7B48" w:rsidRDefault="00840E97">
            <w:pPr>
              <w:snapToGrid w:val="0"/>
              <w:rPr>
                <w:sz w:val="18"/>
                <w:szCs w:val="18"/>
              </w:rPr>
            </w:pPr>
            <w:r w:rsidRPr="00840E97">
              <w:rPr>
                <w:sz w:val="18"/>
                <w:szCs w:val="18"/>
                <w:highlight w:val="green"/>
              </w:rPr>
              <w:t>+</w:t>
            </w:r>
            <w:r w:rsidR="00E85712" w:rsidRPr="00840E97">
              <w:rPr>
                <w:sz w:val="18"/>
                <w:szCs w:val="18"/>
                <w:highlight w:val="green"/>
              </w:rPr>
              <w:t>11 %</w:t>
            </w:r>
          </w:p>
        </w:tc>
        <w:tc>
          <w:tcPr>
            <w:tcW w:w="2944" w:type="dxa"/>
            <w:tcBorders>
              <w:top w:val="single" w:sz="4" w:space="0" w:color="000000"/>
              <w:left w:val="single" w:sz="4" w:space="0" w:color="000000"/>
              <w:bottom w:val="single" w:sz="4" w:space="0" w:color="000000"/>
            </w:tcBorders>
          </w:tcPr>
          <w:p w:rsidR="00534A14" w:rsidRDefault="00EC2416">
            <w:pPr>
              <w:snapToGrid w:val="0"/>
              <w:rPr>
                <w:sz w:val="18"/>
                <w:szCs w:val="18"/>
              </w:rPr>
            </w:pPr>
            <w:r>
              <w:rPr>
                <w:sz w:val="18"/>
                <w:szCs w:val="18"/>
              </w:rPr>
              <w:t>The children had the opportunity to participate in the real outdoors, taking part in activities outside of their comfort zone. Every child overcame their fears and gained a memory they will have for life.</w:t>
            </w:r>
            <w:r w:rsidR="00840E97">
              <w:rPr>
                <w:sz w:val="18"/>
                <w:szCs w:val="18"/>
              </w:rPr>
              <w:t xml:space="preserve"> Children chosen based on those that rarely take risk in class.</w:t>
            </w:r>
          </w:p>
          <w:p w:rsidR="00F120B7" w:rsidRPr="00E71AAD" w:rsidRDefault="0080236D">
            <w:pPr>
              <w:snapToGrid w:val="0"/>
              <w:rPr>
                <w:color w:val="FF0000"/>
                <w:sz w:val="18"/>
                <w:szCs w:val="18"/>
              </w:rPr>
            </w:pPr>
            <w:r w:rsidRPr="00E71AAD">
              <w:rPr>
                <w:b/>
                <w:color w:val="FF0000"/>
                <w:sz w:val="18"/>
                <w:szCs w:val="18"/>
              </w:rPr>
              <w:t>Go Ape – Quote</w:t>
            </w:r>
            <w:r w:rsidR="00737A4E">
              <w:rPr>
                <w:b/>
                <w:color w:val="FF0000"/>
                <w:sz w:val="18"/>
                <w:szCs w:val="18"/>
              </w:rPr>
              <w:t xml:space="preserve"> – Year 5</w:t>
            </w:r>
          </w:p>
          <w:p w:rsidR="00534A14" w:rsidRDefault="0080236D">
            <w:pPr>
              <w:snapToGrid w:val="0"/>
              <w:rPr>
                <w:b/>
                <w:sz w:val="18"/>
                <w:szCs w:val="18"/>
              </w:rPr>
            </w:pPr>
            <w:r>
              <w:rPr>
                <w:b/>
                <w:sz w:val="18"/>
                <w:szCs w:val="18"/>
              </w:rPr>
              <w:t>“I enjoyed going to Go-Ape because I got a chance to try a Zip line and climb high into the trees. At first I felt really nervous but when I tried it, it was super cool”</w:t>
            </w:r>
          </w:p>
          <w:p w:rsidR="00756C56" w:rsidRDefault="0080236D">
            <w:pPr>
              <w:snapToGrid w:val="0"/>
              <w:rPr>
                <w:b/>
                <w:color w:val="FF0000"/>
                <w:sz w:val="18"/>
                <w:szCs w:val="18"/>
              </w:rPr>
            </w:pPr>
            <w:r w:rsidRPr="00E71AAD">
              <w:rPr>
                <w:b/>
                <w:color w:val="FF0000"/>
                <w:sz w:val="18"/>
                <w:szCs w:val="18"/>
              </w:rPr>
              <w:t>Climbing wall  – Quote</w:t>
            </w:r>
            <w:r w:rsidR="00737A4E">
              <w:rPr>
                <w:b/>
                <w:color w:val="FF0000"/>
                <w:sz w:val="18"/>
                <w:szCs w:val="18"/>
              </w:rPr>
              <w:t xml:space="preserve"> – Year 6</w:t>
            </w:r>
          </w:p>
          <w:p w:rsidR="00811519" w:rsidRDefault="009E0230" w:rsidP="00756C56">
            <w:pPr>
              <w:snapToGrid w:val="0"/>
              <w:rPr>
                <w:b/>
                <w:sz w:val="18"/>
                <w:szCs w:val="18"/>
              </w:rPr>
            </w:pPr>
            <w:r>
              <w:rPr>
                <w:b/>
                <w:sz w:val="18"/>
                <w:szCs w:val="18"/>
              </w:rPr>
              <w:t>“When</w:t>
            </w:r>
            <w:r w:rsidR="0080236D">
              <w:rPr>
                <w:b/>
                <w:sz w:val="18"/>
                <w:szCs w:val="18"/>
              </w:rPr>
              <w:t xml:space="preserve"> I first looked at the climbing wall I felt really scared but then I said to myself </w:t>
            </w:r>
            <w:r w:rsidR="000E7C20">
              <w:rPr>
                <w:b/>
                <w:sz w:val="18"/>
                <w:szCs w:val="18"/>
              </w:rPr>
              <w:t>let’s</w:t>
            </w:r>
            <w:r w:rsidR="00756C56">
              <w:rPr>
                <w:b/>
                <w:sz w:val="18"/>
                <w:szCs w:val="18"/>
              </w:rPr>
              <w:t xml:space="preserve"> give it a go”</w:t>
            </w:r>
          </w:p>
          <w:p w:rsidR="009904F6" w:rsidRPr="00756C56" w:rsidRDefault="009904F6" w:rsidP="00756C56">
            <w:pPr>
              <w:snapToGrid w:val="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84798" w:rsidRDefault="00F313EE">
            <w:pPr>
              <w:snapToGrid w:val="0"/>
              <w:rPr>
                <w:sz w:val="18"/>
                <w:szCs w:val="18"/>
              </w:rPr>
            </w:pPr>
            <w:r w:rsidRPr="005E7B48">
              <w:rPr>
                <w:sz w:val="18"/>
                <w:szCs w:val="18"/>
              </w:rPr>
              <w:t xml:space="preserve">% of </w:t>
            </w:r>
            <w:r w:rsidR="00BB4007">
              <w:rPr>
                <w:sz w:val="18"/>
                <w:szCs w:val="18"/>
              </w:rPr>
              <w:t>3035</w:t>
            </w:r>
            <w:r w:rsidR="0092434C" w:rsidRPr="005E7B48">
              <w:rPr>
                <w:sz w:val="18"/>
                <w:szCs w:val="18"/>
              </w:rPr>
              <w:t>.00</w:t>
            </w:r>
          </w:p>
          <w:p w:rsidR="006818C7" w:rsidRDefault="006818C7">
            <w:pPr>
              <w:snapToGrid w:val="0"/>
              <w:rPr>
                <w:sz w:val="18"/>
                <w:szCs w:val="18"/>
              </w:rPr>
            </w:pPr>
          </w:p>
          <w:p w:rsidR="006818C7" w:rsidRDefault="006818C7">
            <w:pPr>
              <w:snapToGrid w:val="0"/>
              <w:rPr>
                <w:sz w:val="18"/>
                <w:szCs w:val="18"/>
              </w:rPr>
            </w:pPr>
          </w:p>
          <w:p w:rsidR="006818C7" w:rsidRPr="005E7B48" w:rsidRDefault="006818C7">
            <w:pPr>
              <w:snapToGrid w:val="0"/>
              <w:rPr>
                <w:sz w:val="18"/>
                <w:szCs w:val="18"/>
              </w:rPr>
            </w:pPr>
            <w:r>
              <w:rPr>
                <w:sz w:val="18"/>
                <w:szCs w:val="18"/>
              </w:rPr>
              <w:t>£ 173.28</w:t>
            </w:r>
          </w:p>
        </w:tc>
      </w:tr>
      <w:tr w:rsidR="00122A8F" w:rsidTr="001C4818">
        <w:trPr>
          <w:trHeight w:val="1334"/>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lastRenderedPageBreak/>
              <w:t xml:space="preserve">Pupils participating in competition </w:t>
            </w:r>
            <w:r w:rsidR="000F567D" w:rsidRPr="005E7B48">
              <w:rPr>
                <w:sz w:val="18"/>
                <w:szCs w:val="18"/>
              </w:rPr>
              <w:t>outside</w:t>
            </w:r>
            <w:r w:rsidRPr="005E7B48">
              <w:rPr>
                <w:sz w:val="18"/>
                <w:szCs w:val="18"/>
              </w:rPr>
              <w:t xml:space="preserve"> of school</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250</w:t>
            </w:r>
          </w:p>
        </w:tc>
        <w:tc>
          <w:tcPr>
            <w:tcW w:w="3171" w:type="dxa"/>
            <w:tcBorders>
              <w:top w:val="single" w:sz="4" w:space="0" w:color="000000"/>
              <w:left w:val="single" w:sz="4" w:space="0" w:color="000000"/>
              <w:bottom w:val="single" w:sz="4" w:space="0" w:color="000000"/>
            </w:tcBorders>
          </w:tcPr>
          <w:p w:rsidR="00122A8F" w:rsidRPr="005E7B48" w:rsidRDefault="00AE25F7">
            <w:pPr>
              <w:snapToGrid w:val="0"/>
              <w:rPr>
                <w:sz w:val="18"/>
                <w:szCs w:val="18"/>
              </w:rPr>
            </w:pPr>
            <w:r>
              <w:rPr>
                <w:sz w:val="18"/>
                <w:szCs w:val="18"/>
              </w:rPr>
              <w:t>The children can play competitive matches against other schools which will teach them all about fair play and res</w:t>
            </w:r>
            <w:r w:rsidR="00AB3763">
              <w:rPr>
                <w:sz w:val="18"/>
                <w:szCs w:val="18"/>
              </w:rPr>
              <w:t xml:space="preserve">pect. They will learn </w:t>
            </w:r>
            <w:r w:rsidR="001C4818">
              <w:rPr>
                <w:sz w:val="18"/>
                <w:szCs w:val="18"/>
              </w:rPr>
              <w:t xml:space="preserve">how to accept defeat and be gracious in </w:t>
            </w:r>
            <w:r w:rsidR="009E0230">
              <w:rPr>
                <w:sz w:val="18"/>
                <w:szCs w:val="18"/>
              </w:rPr>
              <w:t>v</w:t>
            </w:r>
            <w:r w:rsidR="001C4818">
              <w:rPr>
                <w:sz w:val="18"/>
                <w:szCs w:val="18"/>
              </w:rPr>
              <w:t>ictory which will help develop their character.</w:t>
            </w:r>
          </w:p>
        </w:tc>
        <w:tc>
          <w:tcPr>
            <w:tcW w:w="657" w:type="dxa"/>
            <w:tcBorders>
              <w:top w:val="single" w:sz="4" w:space="0" w:color="000000"/>
              <w:left w:val="single" w:sz="4" w:space="0" w:color="000000"/>
              <w:bottom w:val="single" w:sz="4" w:space="0" w:color="000000"/>
            </w:tcBorders>
          </w:tcPr>
          <w:p w:rsidR="00122A8F" w:rsidRPr="005E7B48" w:rsidRDefault="004A6A63">
            <w:pPr>
              <w:snapToGrid w:val="0"/>
              <w:rPr>
                <w:color w:val="FF0000"/>
                <w:sz w:val="18"/>
                <w:szCs w:val="18"/>
              </w:rPr>
            </w:pPr>
            <w:r w:rsidRPr="005E7B48">
              <w:rPr>
                <w:sz w:val="18"/>
                <w:szCs w:val="18"/>
              </w:rPr>
              <w:t>300</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+20</w:t>
            </w:r>
            <w:r w:rsidR="004A6A63" w:rsidRPr="00840E97">
              <w:rPr>
                <w:sz w:val="18"/>
                <w:szCs w:val="18"/>
                <w:highlight w:val="green"/>
              </w:rPr>
              <w:t>%</w:t>
            </w:r>
          </w:p>
        </w:tc>
        <w:tc>
          <w:tcPr>
            <w:tcW w:w="2944" w:type="dxa"/>
            <w:tcBorders>
              <w:top w:val="single" w:sz="4" w:space="0" w:color="000000"/>
              <w:left w:val="single" w:sz="4" w:space="0" w:color="000000"/>
              <w:bottom w:val="single" w:sz="4" w:space="0" w:color="000000"/>
            </w:tcBorders>
          </w:tcPr>
          <w:p w:rsidR="00122A8F" w:rsidRDefault="004A6A63">
            <w:pPr>
              <w:snapToGrid w:val="0"/>
              <w:rPr>
                <w:sz w:val="18"/>
                <w:szCs w:val="18"/>
              </w:rPr>
            </w:pPr>
            <w:r w:rsidRPr="005E7B48">
              <w:rPr>
                <w:sz w:val="18"/>
                <w:szCs w:val="18"/>
              </w:rPr>
              <w:t>More opportunities for the children to compete in different sports</w:t>
            </w:r>
            <w:r w:rsidR="00840E97">
              <w:rPr>
                <w:sz w:val="18"/>
                <w:szCs w:val="18"/>
              </w:rPr>
              <w:t>. Inclusion of mixed netball club, which led to netball being played regularly in the playground at break and lunch time.</w:t>
            </w:r>
          </w:p>
          <w:p w:rsidR="00403BFC" w:rsidRPr="00403BFC" w:rsidRDefault="00403BFC">
            <w:pPr>
              <w:snapToGrid w:val="0"/>
              <w:rPr>
                <w:color w:val="FF0000"/>
                <w:sz w:val="18"/>
                <w:szCs w:val="18"/>
              </w:rPr>
            </w:pPr>
            <w:r w:rsidRPr="00403BFC">
              <w:rPr>
                <w:color w:val="FF0000"/>
                <w:sz w:val="18"/>
                <w:szCs w:val="18"/>
              </w:rPr>
              <w:t>Netball festival – Quote – Year 6</w:t>
            </w:r>
          </w:p>
          <w:p w:rsidR="00403BFC" w:rsidRPr="00403BFC" w:rsidRDefault="00403BFC">
            <w:pPr>
              <w:snapToGrid w:val="0"/>
              <w:rPr>
                <w:b/>
                <w:sz w:val="18"/>
                <w:szCs w:val="18"/>
              </w:rPr>
            </w:pPr>
            <w:r w:rsidRPr="00403BFC">
              <w:rPr>
                <w:b/>
                <w:sz w:val="18"/>
                <w:szCs w:val="18"/>
              </w:rPr>
              <w:t>“ I really liked playing against other schools, although we didn’t win I had lots of fun”</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A6A63">
            <w:pPr>
              <w:snapToGrid w:val="0"/>
              <w:rPr>
                <w:sz w:val="18"/>
                <w:szCs w:val="18"/>
              </w:rPr>
            </w:pPr>
            <w:r w:rsidRPr="005E7B48">
              <w:rPr>
                <w:sz w:val="18"/>
                <w:szCs w:val="18"/>
              </w:rPr>
              <w:t>%   of</w:t>
            </w:r>
          </w:p>
          <w:p w:rsidR="00122A8F" w:rsidRPr="005E7B48" w:rsidRDefault="00BB4007">
            <w:pPr>
              <w:rPr>
                <w:sz w:val="18"/>
                <w:szCs w:val="18"/>
              </w:rPr>
            </w:pPr>
            <w:r>
              <w:rPr>
                <w:sz w:val="18"/>
                <w:szCs w:val="18"/>
              </w:rPr>
              <w:t>3035</w:t>
            </w:r>
            <w:r w:rsidR="0092434C" w:rsidRPr="005E7B48">
              <w:rPr>
                <w:sz w:val="18"/>
                <w:szCs w:val="18"/>
              </w:rPr>
              <w:t>.00</w:t>
            </w:r>
          </w:p>
        </w:tc>
      </w:tr>
      <w:tr w:rsidR="00122A8F" w:rsidTr="001C4818">
        <w:trPr>
          <w:trHeight w:val="1819"/>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Children participating in after school clubs. Key stage 2</w:t>
            </w:r>
          </w:p>
          <w:p w:rsidR="006908B9" w:rsidRPr="005E7B48" w:rsidRDefault="005365CF">
            <w:pPr>
              <w:snapToGrid w:val="0"/>
              <w:rPr>
                <w:sz w:val="18"/>
                <w:szCs w:val="18"/>
              </w:rPr>
            </w:pPr>
            <w:r w:rsidRPr="005E7B48">
              <w:rPr>
                <w:sz w:val="18"/>
                <w:szCs w:val="18"/>
              </w:rPr>
              <w:t>7 Sports clubs</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162</w:t>
            </w:r>
          </w:p>
        </w:tc>
        <w:tc>
          <w:tcPr>
            <w:tcW w:w="3171" w:type="dxa"/>
            <w:tcBorders>
              <w:top w:val="single" w:sz="4" w:space="0" w:color="000000"/>
              <w:left w:val="single" w:sz="4" w:space="0" w:color="000000"/>
              <w:bottom w:val="single" w:sz="4" w:space="0" w:color="000000"/>
            </w:tcBorders>
          </w:tcPr>
          <w:p w:rsidR="00122A8F" w:rsidRPr="005E7B48" w:rsidRDefault="005365CF">
            <w:pPr>
              <w:snapToGrid w:val="0"/>
              <w:rPr>
                <w:sz w:val="18"/>
                <w:szCs w:val="18"/>
              </w:rPr>
            </w:pPr>
            <w:r w:rsidRPr="005E7B48">
              <w:rPr>
                <w:sz w:val="18"/>
                <w:szCs w:val="18"/>
              </w:rPr>
              <w:t xml:space="preserve">Football , Karate , Netball , Multi skills , Tag Rugby , Healthy life style club , Girls Football </w:t>
            </w:r>
          </w:p>
        </w:tc>
        <w:tc>
          <w:tcPr>
            <w:tcW w:w="657" w:type="dxa"/>
            <w:tcBorders>
              <w:top w:val="single" w:sz="4" w:space="0" w:color="000000"/>
              <w:left w:val="single" w:sz="4" w:space="0" w:color="000000"/>
              <w:bottom w:val="single" w:sz="4" w:space="0" w:color="000000"/>
            </w:tcBorders>
          </w:tcPr>
          <w:p w:rsidR="00122A8F" w:rsidRPr="005E7B48" w:rsidRDefault="004A6A63">
            <w:pPr>
              <w:snapToGrid w:val="0"/>
              <w:rPr>
                <w:color w:val="FF0000"/>
                <w:sz w:val="18"/>
                <w:szCs w:val="18"/>
              </w:rPr>
            </w:pPr>
            <w:r w:rsidRPr="005E7B48">
              <w:rPr>
                <w:sz w:val="18"/>
                <w:szCs w:val="18"/>
              </w:rPr>
              <w:t>198</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+22</w:t>
            </w:r>
            <w:r w:rsidR="004A6A63" w:rsidRPr="00840E97">
              <w:rPr>
                <w:sz w:val="18"/>
                <w:szCs w:val="18"/>
                <w:highlight w:val="green"/>
              </w:rPr>
              <w:t>%</w:t>
            </w:r>
          </w:p>
        </w:tc>
        <w:tc>
          <w:tcPr>
            <w:tcW w:w="2944" w:type="dxa"/>
            <w:tcBorders>
              <w:top w:val="single" w:sz="4" w:space="0" w:color="000000"/>
              <w:left w:val="single" w:sz="4" w:space="0" w:color="000000"/>
              <w:bottom w:val="single" w:sz="4" w:space="0" w:color="000000"/>
            </w:tcBorders>
          </w:tcPr>
          <w:p w:rsidR="00122A8F" w:rsidRDefault="00F648D3">
            <w:pPr>
              <w:snapToGrid w:val="0"/>
              <w:rPr>
                <w:sz w:val="18"/>
                <w:szCs w:val="18"/>
              </w:rPr>
            </w:pPr>
            <w:r>
              <w:rPr>
                <w:sz w:val="18"/>
                <w:szCs w:val="18"/>
              </w:rPr>
              <w:t xml:space="preserve">More children participating in a range of different sports. Leads to a </w:t>
            </w:r>
            <w:proofErr w:type="gramStart"/>
            <w:r w:rsidR="00017C1F">
              <w:rPr>
                <w:sz w:val="18"/>
                <w:szCs w:val="18"/>
              </w:rPr>
              <w:t xml:space="preserve">Healthier </w:t>
            </w:r>
            <w:bookmarkStart w:id="0" w:name="_GoBack"/>
            <w:bookmarkEnd w:id="0"/>
            <w:r w:rsidR="004A6A63" w:rsidRPr="005E7B48">
              <w:rPr>
                <w:sz w:val="18"/>
                <w:szCs w:val="18"/>
              </w:rPr>
              <w:t xml:space="preserve"> life</w:t>
            </w:r>
            <w:proofErr w:type="gramEnd"/>
            <w:r w:rsidR="004A6A63" w:rsidRPr="005E7B48">
              <w:rPr>
                <w:sz w:val="18"/>
                <w:szCs w:val="18"/>
              </w:rPr>
              <w:t xml:space="preserve"> style </w:t>
            </w:r>
            <w:r w:rsidR="00766943">
              <w:rPr>
                <w:sz w:val="18"/>
                <w:szCs w:val="18"/>
              </w:rPr>
              <w:t>and more engagement in adult life.</w:t>
            </w:r>
          </w:p>
          <w:p w:rsidR="00401D0D" w:rsidRPr="00403BFC" w:rsidRDefault="00401D0D">
            <w:pPr>
              <w:snapToGrid w:val="0"/>
              <w:rPr>
                <w:color w:val="FF0000"/>
                <w:sz w:val="18"/>
                <w:szCs w:val="18"/>
              </w:rPr>
            </w:pPr>
            <w:r w:rsidRPr="00403BFC">
              <w:rPr>
                <w:color w:val="FF0000"/>
                <w:sz w:val="18"/>
                <w:szCs w:val="18"/>
              </w:rPr>
              <w:t>Karate – Quote Year 6</w:t>
            </w:r>
          </w:p>
          <w:p w:rsidR="00401D0D" w:rsidRPr="00401D0D" w:rsidRDefault="00401D0D">
            <w:pPr>
              <w:snapToGrid w:val="0"/>
              <w:rPr>
                <w:b/>
                <w:sz w:val="18"/>
                <w:szCs w:val="18"/>
              </w:rPr>
            </w:pPr>
            <w:r w:rsidRPr="00401D0D">
              <w:rPr>
                <w:b/>
                <w:sz w:val="18"/>
                <w:szCs w:val="18"/>
              </w:rPr>
              <w:t>“I was anxious at first but when I won my first round against a higher belt my confidence went sky-high”</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A6A63">
            <w:pPr>
              <w:snapToGrid w:val="0"/>
              <w:rPr>
                <w:sz w:val="18"/>
                <w:szCs w:val="18"/>
              </w:rPr>
            </w:pPr>
            <w:r w:rsidRPr="005E7B48">
              <w:rPr>
                <w:sz w:val="18"/>
                <w:szCs w:val="18"/>
              </w:rPr>
              <w:t>% of</w:t>
            </w:r>
          </w:p>
          <w:p w:rsidR="00122A8F" w:rsidRPr="005E7B48" w:rsidRDefault="00BB4007">
            <w:pPr>
              <w:rPr>
                <w:sz w:val="18"/>
                <w:szCs w:val="18"/>
              </w:rPr>
            </w:pPr>
            <w:r>
              <w:rPr>
                <w:sz w:val="18"/>
                <w:szCs w:val="18"/>
              </w:rPr>
              <w:t>3035</w:t>
            </w:r>
            <w:r w:rsidR="0092434C" w:rsidRPr="005E7B48">
              <w:rPr>
                <w:sz w:val="18"/>
                <w:szCs w:val="18"/>
              </w:rPr>
              <w:t>.00</w:t>
            </w:r>
          </w:p>
        </w:tc>
      </w:tr>
      <w:tr w:rsidR="00122A8F" w:rsidTr="001C4818">
        <w:trPr>
          <w:trHeight w:val="953"/>
          <w:jc w:val="center"/>
        </w:trPr>
        <w:tc>
          <w:tcPr>
            <w:tcW w:w="1413" w:type="dxa"/>
            <w:tcBorders>
              <w:top w:val="single" w:sz="4" w:space="0" w:color="000000"/>
              <w:left w:val="single" w:sz="4" w:space="0" w:color="000000"/>
              <w:bottom w:val="single" w:sz="4" w:space="0" w:color="000000"/>
            </w:tcBorders>
          </w:tcPr>
          <w:p w:rsidR="0092434C" w:rsidRPr="005E7B48" w:rsidRDefault="009675D2">
            <w:pPr>
              <w:snapToGrid w:val="0"/>
              <w:rPr>
                <w:sz w:val="18"/>
                <w:szCs w:val="18"/>
              </w:rPr>
            </w:pPr>
            <w:r w:rsidRPr="005E7B48">
              <w:rPr>
                <w:sz w:val="18"/>
                <w:szCs w:val="18"/>
              </w:rPr>
              <w:t>Girls’</w:t>
            </w:r>
            <w:r w:rsidR="004A6A63" w:rsidRPr="005E7B48">
              <w:rPr>
                <w:sz w:val="18"/>
                <w:szCs w:val="18"/>
              </w:rPr>
              <w:t xml:space="preserve"> </w:t>
            </w:r>
            <w:r w:rsidR="00E917B0" w:rsidRPr="005E7B48">
              <w:rPr>
                <w:sz w:val="18"/>
                <w:szCs w:val="18"/>
              </w:rPr>
              <w:t xml:space="preserve">Sports </w:t>
            </w:r>
            <w:r w:rsidR="004A6A63" w:rsidRPr="005E7B48">
              <w:rPr>
                <w:sz w:val="18"/>
                <w:szCs w:val="18"/>
              </w:rPr>
              <w:t xml:space="preserve">Clubs </w:t>
            </w:r>
          </w:p>
          <w:p w:rsidR="00A0774F" w:rsidRPr="005E7B48" w:rsidRDefault="00E917B0">
            <w:pPr>
              <w:snapToGrid w:val="0"/>
              <w:rPr>
                <w:sz w:val="18"/>
                <w:szCs w:val="18"/>
              </w:rPr>
            </w:pPr>
            <w:r w:rsidRPr="005E7B48">
              <w:rPr>
                <w:sz w:val="18"/>
                <w:szCs w:val="18"/>
              </w:rPr>
              <w:t xml:space="preserve"> </w:t>
            </w:r>
            <w:r w:rsidR="0092434C" w:rsidRPr="005E7B48">
              <w:rPr>
                <w:sz w:val="18"/>
                <w:szCs w:val="18"/>
              </w:rPr>
              <w:t>Netball, Fo</w:t>
            </w:r>
            <w:r w:rsidR="00A0774F" w:rsidRPr="005E7B48">
              <w:rPr>
                <w:sz w:val="18"/>
                <w:szCs w:val="18"/>
              </w:rPr>
              <w:t>otball, Multi skills, Basketball</w:t>
            </w:r>
          </w:p>
        </w:tc>
        <w:tc>
          <w:tcPr>
            <w:tcW w:w="850" w:type="dxa"/>
            <w:tcBorders>
              <w:top w:val="single" w:sz="4" w:space="0" w:color="000000"/>
              <w:left w:val="single" w:sz="4" w:space="0" w:color="000000"/>
              <w:bottom w:val="single" w:sz="4" w:space="0" w:color="000000"/>
            </w:tcBorders>
          </w:tcPr>
          <w:p w:rsidR="00122A8F" w:rsidRPr="005E7B48" w:rsidRDefault="00E917B0">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122A8F" w:rsidRDefault="004A6A63">
            <w:pPr>
              <w:snapToGrid w:val="0"/>
              <w:rPr>
                <w:sz w:val="18"/>
                <w:szCs w:val="18"/>
              </w:rPr>
            </w:pPr>
            <w:r w:rsidRPr="005E7B48">
              <w:rPr>
                <w:sz w:val="18"/>
                <w:szCs w:val="18"/>
              </w:rPr>
              <w:t>Allowing more girls to access sporting clubs</w:t>
            </w:r>
          </w:p>
          <w:p w:rsidR="00BB4007" w:rsidRPr="005E7B48" w:rsidRDefault="00BB4007">
            <w:pPr>
              <w:snapToGrid w:val="0"/>
              <w:rPr>
                <w:sz w:val="18"/>
                <w:szCs w:val="18"/>
              </w:rPr>
            </w:pPr>
            <w:r>
              <w:rPr>
                <w:sz w:val="18"/>
                <w:szCs w:val="18"/>
              </w:rPr>
              <w:t>Girls – Netball, Football,Archery</w:t>
            </w:r>
          </w:p>
        </w:tc>
        <w:tc>
          <w:tcPr>
            <w:tcW w:w="657" w:type="dxa"/>
            <w:tcBorders>
              <w:top w:val="single" w:sz="4" w:space="0" w:color="000000"/>
              <w:left w:val="single" w:sz="4" w:space="0" w:color="000000"/>
              <w:bottom w:val="single" w:sz="4" w:space="0" w:color="000000"/>
            </w:tcBorders>
          </w:tcPr>
          <w:p w:rsidR="00122A8F" w:rsidRPr="005E7B48" w:rsidRDefault="00E917B0">
            <w:pPr>
              <w:snapToGrid w:val="0"/>
              <w:rPr>
                <w:sz w:val="18"/>
                <w:szCs w:val="18"/>
              </w:rPr>
            </w:pPr>
            <w:r w:rsidRPr="005E7B48">
              <w:rPr>
                <w:sz w:val="18"/>
                <w:szCs w:val="18"/>
              </w:rPr>
              <w:t>4</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w:t>
            </w:r>
            <w:r w:rsidR="004A6A63" w:rsidRPr="00840E97">
              <w:rPr>
                <w:sz w:val="18"/>
                <w:szCs w:val="18"/>
                <w:highlight w:val="green"/>
              </w:rPr>
              <w:t>100 %</w:t>
            </w:r>
          </w:p>
        </w:tc>
        <w:tc>
          <w:tcPr>
            <w:tcW w:w="2944" w:type="dxa"/>
            <w:tcBorders>
              <w:top w:val="single" w:sz="4" w:space="0" w:color="000000"/>
              <w:left w:val="single" w:sz="4" w:space="0" w:color="000000"/>
              <w:bottom w:val="single" w:sz="4" w:space="0" w:color="000000"/>
            </w:tcBorders>
          </w:tcPr>
          <w:p w:rsidR="00534A14" w:rsidRPr="00403BFC" w:rsidRDefault="00F648D3">
            <w:pPr>
              <w:snapToGrid w:val="0"/>
              <w:rPr>
                <w:color w:val="FF0000"/>
                <w:sz w:val="18"/>
                <w:szCs w:val="18"/>
              </w:rPr>
            </w:pPr>
            <w:r>
              <w:rPr>
                <w:sz w:val="18"/>
                <w:szCs w:val="18"/>
              </w:rPr>
              <w:t>Improving the girl’s confidence, self-e</w:t>
            </w:r>
            <w:r w:rsidR="00534A14">
              <w:rPr>
                <w:sz w:val="18"/>
                <w:szCs w:val="18"/>
              </w:rPr>
              <w:t>steem. Providing a platform for the girls to reach their own personal goals.</w:t>
            </w:r>
          </w:p>
          <w:p w:rsidR="00534A14" w:rsidRPr="00403BFC" w:rsidRDefault="00534A14">
            <w:pPr>
              <w:snapToGrid w:val="0"/>
              <w:rPr>
                <w:color w:val="FF0000"/>
                <w:sz w:val="18"/>
                <w:szCs w:val="18"/>
              </w:rPr>
            </w:pPr>
            <w:r w:rsidRPr="00403BFC">
              <w:rPr>
                <w:color w:val="FF0000"/>
                <w:sz w:val="18"/>
                <w:szCs w:val="18"/>
              </w:rPr>
              <w:t>Girls Football – Quote Year 5</w:t>
            </w:r>
          </w:p>
          <w:p w:rsidR="00122A8F" w:rsidRPr="00534A14" w:rsidRDefault="00534A14">
            <w:pPr>
              <w:snapToGrid w:val="0"/>
              <w:rPr>
                <w:b/>
                <w:sz w:val="18"/>
                <w:szCs w:val="18"/>
              </w:rPr>
            </w:pPr>
            <w:r w:rsidRPr="00534A14">
              <w:rPr>
                <w:b/>
                <w:sz w:val="18"/>
                <w:szCs w:val="18"/>
              </w:rPr>
              <w:t>“ I want to be the best ever player and one day play for England”</w:t>
            </w:r>
            <w:r w:rsidR="00F648D3" w:rsidRPr="00534A14">
              <w:rPr>
                <w:b/>
                <w:sz w:val="18"/>
                <w:szCs w:val="18"/>
              </w:rPr>
              <w:t xml:space="preserve"> </w:t>
            </w:r>
          </w:p>
        </w:tc>
        <w:tc>
          <w:tcPr>
            <w:tcW w:w="950" w:type="dxa"/>
            <w:tcBorders>
              <w:top w:val="single" w:sz="4" w:space="0" w:color="000000"/>
              <w:left w:val="single" w:sz="4" w:space="0" w:color="000000"/>
              <w:bottom w:val="single" w:sz="4" w:space="0" w:color="000000"/>
              <w:right w:val="single" w:sz="4" w:space="0" w:color="000000"/>
            </w:tcBorders>
          </w:tcPr>
          <w:p w:rsidR="004821E5" w:rsidRPr="005E7B48" w:rsidRDefault="00F313EE" w:rsidP="00EB5521">
            <w:pPr>
              <w:snapToGrid w:val="0"/>
              <w:rPr>
                <w:sz w:val="18"/>
                <w:szCs w:val="18"/>
              </w:rPr>
            </w:pPr>
            <w:r w:rsidRPr="005E7B48">
              <w:rPr>
                <w:sz w:val="18"/>
                <w:szCs w:val="18"/>
              </w:rPr>
              <w:t>S.S.S.N</w:t>
            </w:r>
          </w:p>
          <w:p w:rsidR="00F313EE" w:rsidRPr="005E7B48" w:rsidRDefault="00F313EE" w:rsidP="00EB5521">
            <w:pPr>
              <w:snapToGrid w:val="0"/>
              <w:rPr>
                <w:sz w:val="18"/>
                <w:szCs w:val="18"/>
              </w:rPr>
            </w:pPr>
            <w:r w:rsidRPr="005E7B48">
              <w:rPr>
                <w:sz w:val="18"/>
                <w:szCs w:val="18"/>
              </w:rPr>
              <w:t>% of</w:t>
            </w:r>
          </w:p>
          <w:p w:rsidR="00F313EE" w:rsidRPr="005E7B48" w:rsidRDefault="00BB4007" w:rsidP="00EB5521">
            <w:pPr>
              <w:snapToGrid w:val="0"/>
              <w:rPr>
                <w:sz w:val="18"/>
                <w:szCs w:val="18"/>
              </w:rPr>
            </w:pPr>
            <w:r>
              <w:rPr>
                <w:sz w:val="18"/>
                <w:szCs w:val="18"/>
              </w:rPr>
              <w:t>3035</w:t>
            </w:r>
            <w:r w:rsidR="00EA413E" w:rsidRPr="005E7B48">
              <w:rPr>
                <w:sz w:val="18"/>
                <w:szCs w:val="18"/>
              </w:rPr>
              <w:t>.00</w:t>
            </w:r>
          </w:p>
        </w:tc>
      </w:tr>
      <w:tr w:rsidR="00122A8F" w:rsidTr="001C4818">
        <w:trPr>
          <w:trHeight w:val="2745"/>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External coaching bodies running events at the school.</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5</w:t>
            </w:r>
          </w:p>
        </w:tc>
        <w:tc>
          <w:tcPr>
            <w:tcW w:w="3171"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Football - F.A ( Girls ) </w:t>
            </w:r>
          </w:p>
          <w:p w:rsidR="00122A8F" w:rsidRPr="005E7B48" w:rsidRDefault="004A6A63">
            <w:pPr>
              <w:snapToGrid w:val="0"/>
              <w:rPr>
                <w:sz w:val="18"/>
                <w:szCs w:val="18"/>
              </w:rPr>
            </w:pPr>
            <w:r w:rsidRPr="005E7B48">
              <w:rPr>
                <w:sz w:val="18"/>
                <w:szCs w:val="18"/>
              </w:rPr>
              <w:t>Tag Rugby – London Irish</w:t>
            </w:r>
          </w:p>
          <w:p w:rsidR="00122A8F" w:rsidRPr="005E7B48" w:rsidRDefault="004A6A63">
            <w:pPr>
              <w:snapToGrid w:val="0"/>
              <w:rPr>
                <w:sz w:val="18"/>
                <w:szCs w:val="18"/>
              </w:rPr>
            </w:pPr>
            <w:r w:rsidRPr="005E7B48">
              <w:rPr>
                <w:sz w:val="18"/>
                <w:szCs w:val="18"/>
              </w:rPr>
              <w:t xml:space="preserve">Cricket - Berkshire </w:t>
            </w:r>
          </w:p>
          <w:p w:rsidR="00122A8F" w:rsidRPr="005E7B48" w:rsidRDefault="00D8495C">
            <w:pPr>
              <w:snapToGrid w:val="0"/>
              <w:rPr>
                <w:sz w:val="18"/>
                <w:szCs w:val="18"/>
              </w:rPr>
            </w:pPr>
            <w:r>
              <w:rPr>
                <w:sz w:val="18"/>
                <w:szCs w:val="18"/>
              </w:rPr>
              <w:t>Netball</w:t>
            </w:r>
          </w:p>
          <w:p w:rsidR="004821E5" w:rsidRPr="005E7B48" w:rsidRDefault="004A6A63">
            <w:pPr>
              <w:rPr>
                <w:sz w:val="18"/>
                <w:szCs w:val="18"/>
              </w:rPr>
            </w:pPr>
            <w:r w:rsidRPr="005E7B48">
              <w:rPr>
                <w:sz w:val="18"/>
                <w:szCs w:val="18"/>
              </w:rPr>
              <w:t xml:space="preserve">Golf - Bucks golf Academy  </w:t>
            </w:r>
          </w:p>
          <w:p w:rsidR="00F8238C" w:rsidRPr="005E7B48" w:rsidRDefault="00F648D3" w:rsidP="00D8495C">
            <w:pPr>
              <w:rPr>
                <w:sz w:val="18"/>
                <w:szCs w:val="18"/>
              </w:rPr>
            </w:pPr>
            <w:r>
              <w:rPr>
                <w:sz w:val="18"/>
                <w:szCs w:val="18"/>
              </w:rPr>
              <w:t xml:space="preserve">Hockey  </w:t>
            </w:r>
          </w:p>
        </w:tc>
        <w:tc>
          <w:tcPr>
            <w:tcW w:w="657"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7</w:t>
            </w:r>
          </w:p>
        </w:tc>
        <w:tc>
          <w:tcPr>
            <w:tcW w:w="992" w:type="dxa"/>
            <w:tcBorders>
              <w:top w:val="single" w:sz="4" w:space="0" w:color="000000"/>
              <w:left w:val="single" w:sz="4" w:space="0" w:color="000000"/>
              <w:bottom w:val="single" w:sz="4" w:space="0" w:color="000000"/>
            </w:tcBorders>
          </w:tcPr>
          <w:p w:rsidR="00122A8F" w:rsidRPr="005E7B48" w:rsidRDefault="00840E97">
            <w:pPr>
              <w:snapToGrid w:val="0"/>
              <w:rPr>
                <w:sz w:val="18"/>
                <w:szCs w:val="18"/>
              </w:rPr>
            </w:pPr>
            <w:r w:rsidRPr="00840E97">
              <w:rPr>
                <w:sz w:val="18"/>
                <w:szCs w:val="18"/>
                <w:highlight w:val="green"/>
              </w:rPr>
              <w:t>+</w:t>
            </w:r>
            <w:r w:rsidR="004A6A63" w:rsidRPr="00840E97">
              <w:rPr>
                <w:sz w:val="18"/>
                <w:szCs w:val="18"/>
                <w:highlight w:val="green"/>
              </w:rPr>
              <w:t>29 %</w:t>
            </w:r>
          </w:p>
        </w:tc>
        <w:tc>
          <w:tcPr>
            <w:tcW w:w="2944"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Professional coaching from external sporting bodies.</w:t>
            </w:r>
          </w:p>
          <w:p w:rsidR="00122A8F" w:rsidRDefault="004A6A63">
            <w:pPr>
              <w:snapToGrid w:val="0"/>
              <w:rPr>
                <w:sz w:val="18"/>
                <w:szCs w:val="18"/>
              </w:rPr>
            </w:pPr>
            <w:r w:rsidRPr="005E7B48">
              <w:rPr>
                <w:sz w:val="18"/>
                <w:szCs w:val="18"/>
              </w:rPr>
              <w:t xml:space="preserve">There will be more opportunities throughout the year to access professional coaching in different sports  </w:t>
            </w:r>
          </w:p>
          <w:p w:rsidR="00403BFC" w:rsidRPr="00403BFC" w:rsidRDefault="00D8495C">
            <w:pPr>
              <w:snapToGrid w:val="0"/>
              <w:rPr>
                <w:color w:val="FF0000"/>
                <w:sz w:val="18"/>
                <w:szCs w:val="18"/>
              </w:rPr>
            </w:pPr>
            <w:r>
              <w:rPr>
                <w:color w:val="FF0000"/>
                <w:sz w:val="18"/>
                <w:szCs w:val="18"/>
              </w:rPr>
              <w:t>Netball coaching – Quote year 5</w:t>
            </w:r>
          </w:p>
          <w:p w:rsidR="00403BFC" w:rsidRPr="00403BFC" w:rsidRDefault="00D8495C">
            <w:pPr>
              <w:snapToGrid w:val="0"/>
              <w:rPr>
                <w:b/>
                <w:sz w:val="18"/>
                <w:szCs w:val="18"/>
              </w:rPr>
            </w:pPr>
            <w:r>
              <w:rPr>
                <w:b/>
                <w:sz w:val="18"/>
                <w:szCs w:val="18"/>
              </w:rPr>
              <w:t>“ I really enjoy playing Netball and loved playing against other school in the festival”</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pPr>
              <w:snapToGrid w:val="0"/>
              <w:rPr>
                <w:sz w:val="18"/>
                <w:szCs w:val="18"/>
              </w:rPr>
            </w:pPr>
            <w:r w:rsidRPr="005E7B48">
              <w:rPr>
                <w:sz w:val="18"/>
                <w:szCs w:val="18"/>
              </w:rPr>
              <w:t>S.S.S.N.</w:t>
            </w:r>
          </w:p>
          <w:p w:rsidR="00122A8F" w:rsidRPr="005E7B48" w:rsidRDefault="004821E5">
            <w:pPr>
              <w:snapToGrid w:val="0"/>
              <w:rPr>
                <w:sz w:val="18"/>
                <w:szCs w:val="18"/>
              </w:rPr>
            </w:pPr>
            <w:r w:rsidRPr="005E7B48">
              <w:rPr>
                <w:sz w:val="18"/>
                <w:szCs w:val="18"/>
              </w:rPr>
              <w:t>% of</w:t>
            </w:r>
          </w:p>
          <w:p w:rsidR="00122A8F" w:rsidRPr="005E7B48" w:rsidRDefault="00BB4007">
            <w:pPr>
              <w:rPr>
                <w:sz w:val="18"/>
                <w:szCs w:val="18"/>
              </w:rPr>
            </w:pPr>
            <w:r>
              <w:rPr>
                <w:sz w:val="18"/>
                <w:szCs w:val="18"/>
              </w:rPr>
              <w:t>3035</w:t>
            </w:r>
            <w:r w:rsidR="0092434C" w:rsidRPr="005E7B48">
              <w:rPr>
                <w:sz w:val="18"/>
                <w:szCs w:val="18"/>
              </w:rPr>
              <w:t>.00</w:t>
            </w:r>
          </w:p>
        </w:tc>
      </w:tr>
      <w:tr w:rsidR="0092434C" w:rsidTr="00893736">
        <w:trPr>
          <w:trHeight w:val="416"/>
          <w:jc w:val="center"/>
        </w:trPr>
        <w:tc>
          <w:tcPr>
            <w:tcW w:w="1413" w:type="dxa"/>
            <w:tcBorders>
              <w:top w:val="single" w:sz="4" w:space="0" w:color="000000"/>
              <w:left w:val="single" w:sz="4" w:space="0" w:color="000000"/>
              <w:bottom w:val="single" w:sz="4" w:space="0" w:color="000000"/>
            </w:tcBorders>
          </w:tcPr>
          <w:p w:rsidR="0092434C" w:rsidRPr="005E7B48" w:rsidRDefault="0092434C">
            <w:pPr>
              <w:snapToGrid w:val="0"/>
              <w:rPr>
                <w:sz w:val="18"/>
                <w:szCs w:val="18"/>
              </w:rPr>
            </w:pPr>
            <w:r w:rsidRPr="005E7B48">
              <w:rPr>
                <w:sz w:val="18"/>
                <w:szCs w:val="18"/>
              </w:rPr>
              <w:t>External coaches delivering Professional coaching sessions</w:t>
            </w:r>
          </w:p>
        </w:tc>
        <w:tc>
          <w:tcPr>
            <w:tcW w:w="850" w:type="dxa"/>
            <w:tcBorders>
              <w:top w:val="single" w:sz="4" w:space="0" w:color="000000"/>
              <w:left w:val="single" w:sz="4" w:space="0" w:color="000000"/>
              <w:bottom w:val="single" w:sz="4" w:space="0" w:color="000000"/>
            </w:tcBorders>
          </w:tcPr>
          <w:p w:rsidR="0092434C" w:rsidRPr="005E7B48" w:rsidRDefault="007F54A3">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92434C" w:rsidRPr="005E7B48" w:rsidRDefault="00BB4007">
            <w:pPr>
              <w:snapToGrid w:val="0"/>
              <w:rPr>
                <w:sz w:val="18"/>
                <w:szCs w:val="18"/>
              </w:rPr>
            </w:pPr>
            <w:r>
              <w:rPr>
                <w:sz w:val="18"/>
                <w:szCs w:val="18"/>
              </w:rPr>
              <w:t xml:space="preserve">Netball -  35 sessions </w:t>
            </w:r>
          </w:p>
          <w:p w:rsidR="0092434C" w:rsidRDefault="00BB4007">
            <w:pPr>
              <w:snapToGrid w:val="0"/>
              <w:rPr>
                <w:sz w:val="18"/>
                <w:szCs w:val="18"/>
              </w:rPr>
            </w:pPr>
            <w:r>
              <w:rPr>
                <w:sz w:val="18"/>
                <w:szCs w:val="18"/>
              </w:rPr>
              <w:t>Gymnastics – 17.5 Hr</w:t>
            </w:r>
          </w:p>
          <w:p w:rsidR="008C70AE" w:rsidRPr="005E7B48" w:rsidRDefault="008C70AE">
            <w:pPr>
              <w:snapToGrid w:val="0"/>
              <w:rPr>
                <w:sz w:val="18"/>
                <w:szCs w:val="18"/>
              </w:rPr>
            </w:pPr>
          </w:p>
          <w:p w:rsidR="0092434C" w:rsidRPr="005E7B48" w:rsidRDefault="0092434C">
            <w:pPr>
              <w:snapToGrid w:val="0"/>
              <w:rPr>
                <w:sz w:val="18"/>
                <w:szCs w:val="18"/>
              </w:rPr>
            </w:pPr>
            <w:r w:rsidRPr="005E7B48">
              <w:rPr>
                <w:sz w:val="18"/>
                <w:szCs w:val="18"/>
              </w:rPr>
              <w:t xml:space="preserve"> </w:t>
            </w:r>
          </w:p>
        </w:tc>
        <w:tc>
          <w:tcPr>
            <w:tcW w:w="657" w:type="dxa"/>
            <w:tcBorders>
              <w:top w:val="single" w:sz="4" w:space="0" w:color="000000"/>
              <w:left w:val="single" w:sz="4" w:space="0" w:color="000000"/>
              <w:bottom w:val="single" w:sz="4" w:space="0" w:color="000000"/>
            </w:tcBorders>
          </w:tcPr>
          <w:p w:rsidR="0092434C" w:rsidRPr="005E7B48" w:rsidRDefault="0092434C">
            <w:pPr>
              <w:snapToGrid w:val="0"/>
              <w:rPr>
                <w:sz w:val="18"/>
                <w:szCs w:val="18"/>
              </w:rPr>
            </w:pPr>
            <w:r w:rsidRPr="005E7B48">
              <w:rPr>
                <w:sz w:val="18"/>
                <w:szCs w:val="18"/>
              </w:rPr>
              <w:t>4</w:t>
            </w:r>
          </w:p>
        </w:tc>
        <w:tc>
          <w:tcPr>
            <w:tcW w:w="992" w:type="dxa"/>
            <w:tcBorders>
              <w:top w:val="single" w:sz="4" w:space="0" w:color="000000"/>
              <w:left w:val="single" w:sz="4" w:space="0" w:color="000000"/>
              <w:bottom w:val="single" w:sz="4" w:space="0" w:color="000000"/>
            </w:tcBorders>
          </w:tcPr>
          <w:p w:rsidR="0092434C" w:rsidRPr="005E7B48" w:rsidRDefault="00840E97">
            <w:pPr>
              <w:snapToGrid w:val="0"/>
              <w:rPr>
                <w:sz w:val="18"/>
                <w:szCs w:val="18"/>
              </w:rPr>
            </w:pPr>
            <w:r w:rsidRPr="00840E97">
              <w:rPr>
                <w:sz w:val="18"/>
                <w:szCs w:val="18"/>
                <w:highlight w:val="green"/>
              </w:rPr>
              <w:t>+</w:t>
            </w:r>
            <w:r w:rsidR="007F54A3" w:rsidRPr="00840E97">
              <w:rPr>
                <w:sz w:val="18"/>
                <w:szCs w:val="18"/>
                <w:highlight w:val="green"/>
              </w:rPr>
              <w:t>100 %</w:t>
            </w:r>
          </w:p>
        </w:tc>
        <w:tc>
          <w:tcPr>
            <w:tcW w:w="2944" w:type="dxa"/>
            <w:tcBorders>
              <w:top w:val="single" w:sz="4" w:space="0" w:color="000000"/>
              <w:left w:val="single" w:sz="4" w:space="0" w:color="000000"/>
              <w:bottom w:val="single" w:sz="4" w:space="0" w:color="000000"/>
            </w:tcBorders>
          </w:tcPr>
          <w:p w:rsidR="00796601" w:rsidRDefault="00796601">
            <w:pPr>
              <w:snapToGrid w:val="0"/>
              <w:rPr>
                <w:sz w:val="18"/>
                <w:szCs w:val="18"/>
              </w:rPr>
            </w:pPr>
            <w:r w:rsidRPr="005E7B48">
              <w:rPr>
                <w:sz w:val="18"/>
                <w:szCs w:val="18"/>
              </w:rPr>
              <w:t>There will be more opportunities throughout the year to access professional coaching in different sports.</w:t>
            </w:r>
          </w:p>
          <w:p w:rsidR="00756C56" w:rsidRDefault="009904F6" w:rsidP="00893736">
            <w:pPr>
              <w:snapToGrid w:val="0"/>
              <w:spacing w:after="0"/>
              <w:rPr>
                <w:color w:val="FF0000"/>
                <w:sz w:val="18"/>
                <w:szCs w:val="18"/>
              </w:rPr>
            </w:pPr>
            <w:r>
              <w:rPr>
                <w:color w:val="FF0000"/>
                <w:sz w:val="18"/>
                <w:szCs w:val="18"/>
              </w:rPr>
              <w:t>Quote – Gymnastics coaching  Year 1</w:t>
            </w:r>
          </w:p>
          <w:p w:rsidR="009904F6" w:rsidRPr="00403BFC" w:rsidRDefault="009904F6" w:rsidP="00893736">
            <w:pPr>
              <w:snapToGrid w:val="0"/>
              <w:spacing w:after="0"/>
              <w:rPr>
                <w:color w:val="FF0000"/>
                <w:sz w:val="18"/>
                <w:szCs w:val="18"/>
              </w:rPr>
            </w:pPr>
          </w:p>
          <w:p w:rsidR="00756C56" w:rsidRDefault="009904F6" w:rsidP="00403BFC">
            <w:pPr>
              <w:snapToGrid w:val="0"/>
              <w:rPr>
                <w:b/>
                <w:sz w:val="18"/>
                <w:szCs w:val="18"/>
              </w:rPr>
            </w:pPr>
            <w:r>
              <w:rPr>
                <w:b/>
                <w:sz w:val="18"/>
                <w:szCs w:val="18"/>
              </w:rPr>
              <w:t>“I had fun jumping over the box and learning lots of new balances”</w:t>
            </w:r>
          </w:p>
          <w:p w:rsidR="009904F6" w:rsidRPr="00756C56" w:rsidRDefault="009904F6" w:rsidP="00403BFC">
            <w:pPr>
              <w:snapToGrid w:val="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92434C" w:rsidRPr="005E7B48" w:rsidRDefault="00796601">
            <w:pPr>
              <w:snapToGrid w:val="0"/>
              <w:rPr>
                <w:sz w:val="18"/>
                <w:szCs w:val="18"/>
              </w:rPr>
            </w:pPr>
            <w:r w:rsidRPr="005E7B48">
              <w:rPr>
                <w:sz w:val="18"/>
                <w:szCs w:val="18"/>
              </w:rPr>
              <w:t xml:space="preserve">£ </w:t>
            </w:r>
            <w:r w:rsidR="00BB4007">
              <w:rPr>
                <w:sz w:val="18"/>
                <w:szCs w:val="18"/>
              </w:rPr>
              <w:t>950.00</w:t>
            </w:r>
          </w:p>
          <w:p w:rsidR="0092434C" w:rsidRPr="005E7B48" w:rsidRDefault="00796601">
            <w:pPr>
              <w:snapToGrid w:val="0"/>
              <w:rPr>
                <w:sz w:val="18"/>
                <w:szCs w:val="18"/>
              </w:rPr>
            </w:pPr>
            <w:r w:rsidRPr="005E7B48">
              <w:rPr>
                <w:sz w:val="18"/>
                <w:szCs w:val="18"/>
              </w:rPr>
              <w:t xml:space="preserve">£ </w:t>
            </w:r>
            <w:r w:rsidR="00BB4007">
              <w:rPr>
                <w:sz w:val="18"/>
                <w:szCs w:val="18"/>
              </w:rPr>
              <w:t>437</w:t>
            </w:r>
            <w:r w:rsidR="008C70AE">
              <w:rPr>
                <w:sz w:val="18"/>
                <w:szCs w:val="18"/>
              </w:rPr>
              <w:t>.00</w:t>
            </w:r>
          </w:p>
          <w:p w:rsidR="00F94B1D" w:rsidRPr="005E7B48" w:rsidRDefault="00F94B1D">
            <w:pPr>
              <w:snapToGrid w:val="0"/>
              <w:rPr>
                <w:sz w:val="18"/>
                <w:szCs w:val="18"/>
              </w:rPr>
            </w:pPr>
          </w:p>
        </w:tc>
      </w:tr>
      <w:tr w:rsidR="00A8727C" w:rsidTr="00893736">
        <w:trPr>
          <w:trHeight w:val="416"/>
          <w:jc w:val="center"/>
        </w:trPr>
        <w:tc>
          <w:tcPr>
            <w:tcW w:w="1413" w:type="dxa"/>
            <w:tcBorders>
              <w:top w:val="single" w:sz="4" w:space="0" w:color="000000"/>
              <w:left w:val="single" w:sz="4" w:space="0" w:color="000000"/>
              <w:bottom w:val="single" w:sz="4" w:space="0" w:color="000000"/>
            </w:tcBorders>
          </w:tcPr>
          <w:p w:rsidR="00A8727C" w:rsidRPr="005E7B48" w:rsidRDefault="00A8727C">
            <w:pPr>
              <w:snapToGrid w:val="0"/>
              <w:rPr>
                <w:sz w:val="18"/>
                <w:szCs w:val="18"/>
              </w:rPr>
            </w:pPr>
            <w:r w:rsidRPr="005E7B48">
              <w:rPr>
                <w:sz w:val="18"/>
                <w:szCs w:val="18"/>
              </w:rPr>
              <w:lastRenderedPageBreak/>
              <w:t>External coaches deliverin</w:t>
            </w:r>
            <w:r>
              <w:rPr>
                <w:sz w:val="18"/>
                <w:szCs w:val="18"/>
              </w:rPr>
              <w:t>g Professional coaching sessions</w:t>
            </w:r>
          </w:p>
        </w:tc>
        <w:tc>
          <w:tcPr>
            <w:tcW w:w="850" w:type="dxa"/>
            <w:tcBorders>
              <w:top w:val="single" w:sz="4" w:space="0" w:color="000000"/>
              <w:left w:val="single" w:sz="4" w:space="0" w:color="000000"/>
              <w:bottom w:val="single" w:sz="4" w:space="0" w:color="000000"/>
            </w:tcBorders>
          </w:tcPr>
          <w:p w:rsidR="00A8727C" w:rsidRPr="005E7B48" w:rsidRDefault="00385DD8">
            <w:pPr>
              <w:snapToGrid w:val="0"/>
              <w:rPr>
                <w:sz w:val="18"/>
                <w:szCs w:val="18"/>
              </w:rPr>
            </w:pPr>
            <w:r>
              <w:rPr>
                <w:sz w:val="18"/>
                <w:szCs w:val="18"/>
              </w:rPr>
              <w:t>2</w:t>
            </w:r>
          </w:p>
        </w:tc>
        <w:tc>
          <w:tcPr>
            <w:tcW w:w="3171" w:type="dxa"/>
            <w:tcBorders>
              <w:top w:val="single" w:sz="4" w:space="0" w:color="000000"/>
              <w:left w:val="single" w:sz="4" w:space="0" w:color="000000"/>
              <w:bottom w:val="single" w:sz="4" w:space="0" w:color="000000"/>
            </w:tcBorders>
          </w:tcPr>
          <w:p w:rsidR="00A8727C" w:rsidRDefault="00A8727C">
            <w:pPr>
              <w:snapToGrid w:val="0"/>
              <w:rPr>
                <w:sz w:val="18"/>
                <w:szCs w:val="18"/>
              </w:rPr>
            </w:pPr>
            <w:r>
              <w:rPr>
                <w:sz w:val="18"/>
                <w:szCs w:val="18"/>
              </w:rPr>
              <w:t>50/50</w:t>
            </w:r>
          </w:p>
        </w:tc>
        <w:tc>
          <w:tcPr>
            <w:tcW w:w="657" w:type="dxa"/>
            <w:tcBorders>
              <w:top w:val="single" w:sz="4" w:space="0" w:color="000000"/>
              <w:left w:val="single" w:sz="4" w:space="0" w:color="000000"/>
              <w:bottom w:val="single" w:sz="4" w:space="0" w:color="000000"/>
            </w:tcBorders>
          </w:tcPr>
          <w:p w:rsidR="00A8727C" w:rsidRPr="005E7B48" w:rsidRDefault="00A8727C">
            <w:pPr>
              <w:snapToGrid w:val="0"/>
              <w:rPr>
                <w:sz w:val="18"/>
                <w:szCs w:val="18"/>
              </w:rPr>
            </w:pPr>
            <w:r>
              <w:rPr>
                <w:sz w:val="18"/>
                <w:szCs w:val="18"/>
              </w:rPr>
              <w:t>5</w:t>
            </w:r>
          </w:p>
        </w:tc>
        <w:tc>
          <w:tcPr>
            <w:tcW w:w="992" w:type="dxa"/>
            <w:tcBorders>
              <w:top w:val="single" w:sz="4" w:space="0" w:color="000000"/>
              <w:left w:val="single" w:sz="4" w:space="0" w:color="000000"/>
              <w:bottom w:val="single" w:sz="4" w:space="0" w:color="000000"/>
            </w:tcBorders>
          </w:tcPr>
          <w:p w:rsidR="00A8727C" w:rsidRPr="00840E97" w:rsidRDefault="00385DD8">
            <w:pPr>
              <w:snapToGrid w:val="0"/>
              <w:rPr>
                <w:sz w:val="18"/>
                <w:szCs w:val="18"/>
                <w:highlight w:val="green"/>
              </w:rPr>
            </w:pPr>
            <w:r>
              <w:rPr>
                <w:sz w:val="18"/>
                <w:szCs w:val="18"/>
                <w:highlight w:val="green"/>
              </w:rPr>
              <w:t>+ 100%</w:t>
            </w:r>
          </w:p>
        </w:tc>
        <w:tc>
          <w:tcPr>
            <w:tcW w:w="2944" w:type="dxa"/>
            <w:tcBorders>
              <w:top w:val="single" w:sz="4" w:space="0" w:color="000000"/>
              <w:left w:val="single" w:sz="4" w:space="0" w:color="000000"/>
              <w:bottom w:val="single" w:sz="4" w:space="0" w:color="000000"/>
            </w:tcBorders>
          </w:tcPr>
          <w:p w:rsidR="00A8727C" w:rsidRPr="005E7B48" w:rsidRDefault="00A8727C">
            <w:pPr>
              <w:snapToGrid w:val="0"/>
              <w:rPr>
                <w:sz w:val="18"/>
                <w:szCs w:val="18"/>
              </w:rPr>
            </w:pPr>
            <w:r>
              <w:rPr>
                <w:sz w:val="18"/>
                <w:szCs w:val="18"/>
              </w:rPr>
              <w:t>50/50 provide break and lunch time provision to enhance the playtime experience by providing multi-sport activates.</w:t>
            </w:r>
            <w:r w:rsidR="00017C1F">
              <w:rPr>
                <w:sz w:val="18"/>
                <w:szCs w:val="18"/>
              </w:rPr>
              <w:t xml:space="preserve"> Not only do</w:t>
            </w:r>
            <w:r>
              <w:rPr>
                <w:sz w:val="18"/>
                <w:szCs w:val="18"/>
              </w:rPr>
              <w:t xml:space="preserve"> these engage the children but  gives every child the opportunity to lead a healthy life style</w:t>
            </w:r>
          </w:p>
        </w:tc>
        <w:tc>
          <w:tcPr>
            <w:tcW w:w="950" w:type="dxa"/>
            <w:tcBorders>
              <w:top w:val="single" w:sz="4" w:space="0" w:color="000000"/>
              <w:left w:val="single" w:sz="4" w:space="0" w:color="000000"/>
              <w:bottom w:val="single" w:sz="4" w:space="0" w:color="000000"/>
              <w:right w:val="single" w:sz="4" w:space="0" w:color="000000"/>
            </w:tcBorders>
          </w:tcPr>
          <w:p w:rsidR="00A8727C" w:rsidRPr="005E7B48" w:rsidRDefault="00A8727C">
            <w:pPr>
              <w:snapToGrid w:val="0"/>
              <w:rPr>
                <w:sz w:val="18"/>
                <w:szCs w:val="18"/>
              </w:rPr>
            </w:pPr>
            <w:r w:rsidRPr="005E7B48">
              <w:rPr>
                <w:sz w:val="18"/>
                <w:szCs w:val="18"/>
              </w:rPr>
              <w:t xml:space="preserve">£ </w:t>
            </w:r>
            <w:r>
              <w:rPr>
                <w:sz w:val="18"/>
                <w:szCs w:val="18"/>
              </w:rPr>
              <w:t>5277.97</w:t>
            </w:r>
          </w:p>
        </w:tc>
      </w:tr>
      <w:tr w:rsidR="00122A8F" w:rsidTr="001C4818">
        <w:trPr>
          <w:trHeight w:val="1323"/>
          <w:jc w:val="center"/>
        </w:trPr>
        <w:tc>
          <w:tcPr>
            <w:tcW w:w="1413"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Curriculum P.E. time  - Hours</w:t>
            </w:r>
          </w:p>
        </w:tc>
        <w:tc>
          <w:tcPr>
            <w:tcW w:w="850"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 hours of professional P.E. across the school - gives the children a fantastic opportunity to  learn all the  fundamental skills</w:t>
            </w:r>
          </w:p>
        </w:tc>
        <w:tc>
          <w:tcPr>
            <w:tcW w:w="657"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2</w:t>
            </w:r>
          </w:p>
        </w:tc>
        <w:tc>
          <w:tcPr>
            <w:tcW w:w="992" w:type="dxa"/>
            <w:tcBorders>
              <w:top w:val="single" w:sz="4" w:space="0" w:color="000000"/>
              <w:left w:val="single" w:sz="4" w:space="0" w:color="000000"/>
              <w:bottom w:val="single" w:sz="4" w:space="0" w:color="000000"/>
            </w:tcBorders>
          </w:tcPr>
          <w:p w:rsidR="00122A8F" w:rsidRPr="005E7B48" w:rsidRDefault="00122A8F">
            <w:pPr>
              <w:snapToGrid w:val="0"/>
              <w:rPr>
                <w:sz w:val="18"/>
                <w:szCs w:val="18"/>
              </w:rPr>
            </w:pPr>
          </w:p>
        </w:tc>
        <w:tc>
          <w:tcPr>
            <w:tcW w:w="2944" w:type="dxa"/>
            <w:tcBorders>
              <w:top w:val="single" w:sz="4" w:space="0" w:color="000000"/>
              <w:left w:val="single" w:sz="4" w:space="0" w:color="000000"/>
              <w:bottom w:val="single" w:sz="4" w:space="0" w:color="000000"/>
            </w:tcBorders>
          </w:tcPr>
          <w:p w:rsidR="00122A8F" w:rsidRPr="005E7B48" w:rsidRDefault="004A6A63">
            <w:pPr>
              <w:snapToGrid w:val="0"/>
              <w:rPr>
                <w:sz w:val="18"/>
                <w:szCs w:val="18"/>
              </w:rPr>
            </w:pPr>
            <w:r w:rsidRPr="005E7B48">
              <w:rPr>
                <w:sz w:val="18"/>
                <w:szCs w:val="18"/>
              </w:rPr>
              <w:t xml:space="preserve">Employment of another P.E. specialist </w:t>
            </w:r>
          </w:p>
        </w:tc>
        <w:tc>
          <w:tcPr>
            <w:tcW w:w="950" w:type="dxa"/>
            <w:tcBorders>
              <w:top w:val="single" w:sz="4" w:space="0" w:color="000000"/>
              <w:left w:val="single" w:sz="4" w:space="0" w:color="000000"/>
              <w:bottom w:val="single" w:sz="4" w:space="0" w:color="000000"/>
              <w:right w:val="single" w:sz="4" w:space="0" w:color="000000"/>
            </w:tcBorders>
          </w:tcPr>
          <w:p w:rsidR="0019274C" w:rsidRPr="005E7B48" w:rsidRDefault="00F313EE">
            <w:pPr>
              <w:snapToGrid w:val="0"/>
              <w:rPr>
                <w:sz w:val="18"/>
                <w:szCs w:val="18"/>
              </w:rPr>
            </w:pPr>
            <w:r w:rsidRPr="005E7B48">
              <w:rPr>
                <w:sz w:val="18"/>
                <w:szCs w:val="18"/>
              </w:rPr>
              <w:t>S.S.S.N.</w:t>
            </w:r>
          </w:p>
          <w:p w:rsidR="0019274C" w:rsidRPr="005E7B48" w:rsidRDefault="004A6A63" w:rsidP="0019274C">
            <w:pPr>
              <w:snapToGrid w:val="0"/>
              <w:rPr>
                <w:sz w:val="18"/>
                <w:szCs w:val="18"/>
              </w:rPr>
            </w:pPr>
            <w:r w:rsidRPr="005E7B48">
              <w:rPr>
                <w:sz w:val="18"/>
                <w:szCs w:val="18"/>
              </w:rPr>
              <w:t>% of</w:t>
            </w:r>
          </w:p>
          <w:p w:rsidR="00F313EE" w:rsidRPr="005E7B48" w:rsidRDefault="00BB4007" w:rsidP="0019274C">
            <w:pPr>
              <w:snapToGrid w:val="0"/>
              <w:rPr>
                <w:sz w:val="18"/>
                <w:szCs w:val="18"/>
              </w:rPr>
            </w:pPr>
            <w:r>
              <w:rPr>
                <w:sz w:val="18"/>
                <w:szCs w:val="18"/>
              </w:rPr>
              <w:t>3035</w:t>
            </w:r>
            <w:r w:rsidR="00F313EE" w:rsidRPr="005E7B48">
              <w:rPr>
                <w:sz w:val="18"/>
                <w:szCs w:val="18"/>
              </w:rPr>
              <w:t>.00</w:t>
            </w:r>
          </w:p>
        </w:tc>
      </w:tr>
      <w:tr w:rsidR="00B53E34" w:rsidTr="001C4818">
        <w:trPr>
          <w:trHeight w:val="1243"/>
          <w:jc w:val="center"/>
        </w:trPr>
        <w:tc>
          <w:tcPr>
            <w:tcW w:w="1413"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 xml:space="preserve">Large Cross curriculum projects </w:t>
            </w:r>
          </w:p>
        </w:tc>
        <w:tc>
          <w:tcPr>
            <w:tcW w:w="850"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2</w:t>
            </w:r>
          </w:p>
        </w:tc>
        <w:tc>
          <w:tcPr>
            <w:tcW w:w="3171" w:type="dxa"/>
            <w:tcBorders>
              <w:top w:val="single" w:sz="4" w:space="0" w:color="000000"/>
              <w:left w:val="single" w:sz="4" w:space="0" w:color="000000"/>
              <w:bottom w:val="single" w:sz="4" w:space="0" w:color="000000"/>
            </w:tcBorders>
          </w:tcPr>
          <w:p w:rsidR="009E0230" w:rsidRDefault="00B53E34">
            <w:pPr>
              <w:snapToGrid w:val="0"/>
              <w:rPr>
                <w:sz w:val="18"/>
                <w:szCs w:val="18"/>
              </w:rPr>
            </w:pPr>
            <w:r w:rsidRPr="005E7B48">
              <w:rPr>
                <w:sz w:val="18"/>
                <w:szCs w:val="18"/>
              </w:rPr>
              <w:t xml:space="preserve">Healthy life style project </w:t>
            </w:r>
          </w:p>
          <w:p w:rsidR="009E0230" w:rsidRDefault="009E0230">
            <w:pPr>
              <w:snapToGrid w:val="0"/>
              <w:rPr>
                <w:sz w:val="18"/>
                <w:szCs w:val="18"/>
              </w:rPr>
            </w:pPr>
            <w:r>
              <w:rPr>
                <w:sz w:val="18"/>
                <w:szCs w:val="18"/>
              </w:rPr>
              <w:t xml:space="preserve"> Let’s get going </w:t>
            </w:r>
          </w:p>
          <w:p w:rsidR="009E0230" w:rsidRDefault="009E0230">
            <w:pPr>
              <w:snapToGrid w:val="0"/>
              <w:rPr>
                <w:sz w:val="18"/>
                <w:szCs w:val="18"/>
              </w:rPr>
            </w:pPr>
            <w:r>
              <w:rPr>
                <w:sz w:val="18"/>
                <w:szCs w:val="18"/>
              </w:rPr>
              <w:t xml:space="preserve">   Lunch box awareness</w:t>
            </w:r>
          </w:p>
          <w:p w:rsidR="00B53E34" w:rsidRPr="005E7B48" w:rsidRDefault="00F313EE">
            <w:pPr>
              <w:snapToGrid w:val="0"/>
              <w:rPr>
                <w:sz w:val="18"/>
                <w:szCs w:val="18"/>
              </w:rPr>
            </w:pPr>
            <w:r w:rsidRPr="005E7B48">
              <w:rPr>
                <w:sz w:val="18"/>
                <w:szCs w:val="18"/>
              </w:rPr>
              <w:t xml:space="preserve"> London Irish – Tackling numbers</w:t>
            </w:r>
          </w:p>
        </w:tc>
        <w:tc>
          <w:tcPr>
            <w:tcW w:w="657"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4</w:t>
            </w:r>
          </w:p>
        </w:tc>
        <w:tc>
          <w:tcPr>
            <w:tcW w:w="992" w:type="dxa"/>
            <w:tcBorders>
              <w:top w:val="single" w:sz="4" w:space="0" w:color="000000"/>
              <w:left w:val="single" w:sz="4" w:space="0" w:color="000000"/>
              <w:bottom w:val="single" w:sz="4" w:space="0" w:color="000000"/>
            </w:tcBorders>
          </w:tcPr>
          <w:p w:rsidR="00B53E34" w:rsidRPr="005E7B48" w:rsidRDefault="00840E97">
            <w:pPr>
              <w:snapToGrid w:val="0"/>
              <w:rPr>
                <w:sz w:val="18"/>
                <w:szCs w:val="18"/>
              </w:rPr>
            </w:pPr>
            <w:r w:rsidRPr="00840E97">
              <w:rPr>
                <w:sz w:val="18"/>
                <w:szCs w:val="18"/>
                <w:highlight w:val="green"/>
              </w:rPr>
              <w:t>+</w:t>
            </w:r>
            <w:r w:rsidR="00B53E34" w:rsidRPr="00840E97">
              <w:rPr>
                <w:sz w:val="18"/>
                <w:szCs w:val="18"/>
                <w:highlight w:val="green"/>
              </w:rPr>
              <w:t>100 %</w:t>
            </w:r>
          </w:p>
        </w:tc>
        <w:tc>
          <w:tcPr>
            <w:tcW w:w="2944" w:type="dxa"/>
            <w:tcBorders>
              <w:top w:val="single" w:sz="4" w:space="0" w:color="000000"/>
              <w:left w:val="single" w:sz="4" w:space="0" w:color="000000"/>
              <w:bottom w:val="single" w:sz="4" w:space="0" w:color="000000"/>
            </w:tcBorders>
          </w:tcPr>
          <w:p w:rsidR="00B53E34" w:rsidRDefault="00B53E34">
            <w:pPr>
              <w:snapToGrid w:val="0"/>
              <w:rPr>
                <w:sz w:val="18"/>
                <w:szCs w:val="18"/>
              </w:rPr>
            </w:pPr>
            <w:r w:rsidRPr="005E7B48">
              <w:rPr>
                <w:sz w:val="18"/>
                <w:szCs w:val="18"/>
              </w:rPr>
              <w:t>Expand and work closer with each year group to put in place a bigger whole school picture</w:t>
            </w:r>
          </w:p>
          <w:p w:rsidR="00E71AAD" w:rsidRPr="00E71AAD" w:rsidRDefault="00E71AAD">
            <w:pPr>
              <w:snapToGrid w:val="0"/>
              <w:rPr>
                <w:color w:val="FF0000"/>
                <w:sz w:val="18"/>
                <w:szCs w:val="18"/>
              </w:rPr>
            </w:pPr>
            <w:r w:rsidRPr="00E71AAD">
              <w:rPr>
                <w:color w:val="FF0000"/>
                <w:sz w:val="18"/>
                <w:szCs w:val="18"/>
              </w:rPr>
              <w:t>Let’s Get going - Quote – Year 5</w:t>
            </w:r>
          </w:p>
          <w:p w:rsidR="00E71AAD" w:rsidRPr="00E71AAD" w:rsidRDefault="00E71AAD">
            <w:pPr>
              <w:snapToGrid w:val="0"/>
              <w:rPr>
                <w:b/>
                <w:sz w:val="18"/>
                <w:szCs w:val="18"/>
              </w:rPr>
            </w:pPr>
            <w:r w:rsidRPr="00E71AAD">
              <w:rPr>
                <w:b/>
                <w:sz w:val="18"/>
                <w:szCs w:val="18"/>
              </w:rPr>
              <w:t>“ I learnt a lot of really important information about my Heart and the importance of staying healthy”</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756C56">
            <w:pPr>
              <w:snapToGrid w:val="0"/>
              <w:rPr>
                <w:sz w:val="18"/>
                <w:szCs w:val="18"/>
              </w:rPr>
            </w:pPr>
            <w:r>
              <w:rPr>
                <w:sz w:val="18"/>
                <w:szCs w:val="18"/>
              </w:rPr>
              <w:t>S.S.S.N</w:t>
            </w:r>
          </w:p>
          <w:p w:rsidR="00B53E34" w:rsidRPr="005E7B48" w:rsidRDefault="00B53E34">
            <w:pPr>
              <w:snapToGrid w:val="0"/>
              <w:rPr>
                <w:sz w:val="18"/>
                <w:szCs w:val="18"/>
              </w:rPr>
            </w:pPr>
            <w:r w:rsidRPr="005E7B48">
              <w:rPr>
                <w:sz w:val="18"/>
                <w:szCs w:val="18"/>
              </w:rPr>
              <w:t>% of</w:t>
            </w:r>
            <w:r w:rsidR="0019274C" w:rsidRPr="005E7B48">
              <w:rPr>
                <w:sz w:val="18"/>
                <w:szCs w:val="18"/>
              </w:rPr>
              <w:t xml:space="preserve"> </w:t>
            </w:r>
            <w:r w:rsidR="00BB4007">
              <w:rPr>
                <w:sz w:val="18"/>
                <w:szCs w:val="18"/>
              </w:rPr>
              <w:t>3035</w:t>
            </w:r>
            <w:r w:rsidR="00EA413E" w:rsidRPr="005E7B48">
              <w:rPr>
                <w:sz w:val="18"/>
                <w:szCs w:val="18"/>
              </w:rPr>
              <w:t>0</w:t>
            </w:r>
            <w:r w:rsidR="0019274C" w:rsidRPr="005E7B48">
              <w:rPr>
                <w:sz w:val="18"/>
                <w:szCs w:val="18"/>
              </w:rPr>
              <w:t>.00</w:t>
            </w:r>
          </w:p>
        </w:tc>
      </w:tr>
      <w:tr w:rsidR="00B53E34" w:rsidTr="001C4818">
        <w:trPr>
          <w:trHeight w:val="954"/>
          <w:jc w:val="center"/>
        </w:trPr>
        <w:tc>
          <w:tcPr>
            <w:tcW w:w="1413"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Sports Equipment</w:t>
            </w:r>
          </w:p>
        </w:tc>
        <w:tc>
          <w:tcPr>
            <w:tcW w:w="850" w:type="dxa"/>
            <w:tcBorders>
              <w:top w:val="single" w:sz="4" w:space="0" w:color="000000"/>
              <w:left w:val="single" w:sz="4" w:space="0" w:color="000000"/>
              <w:bottom w:val="single" w:sz="4" w:space="0" w:color="000000"/>
            </w:tcBorders>
          </w:tcPr>
          <w:p w:rsidR="00B53E34" w:rsidRPr="005E7B48" w:rsidRDefault="007F54A3">
            <w:pPr>
              <w:snapToGrid w:val="0"/>
              <w:rPr>
                <w:sz w:val="18"/>
                <w:szCs w:val="18"/>
              </w:rPr>
            </w:pPr>
            <w:r w:rsidRPr="005E7B48">
              <w:rPr>
                <w:sz w:val="18"/>
                <w:szCs w:val="18"/>
              </w:rPr>
              <w:t>£2000</w:t>
            </w:r>
          </w:p>
        </w:tc>
        <w:tc>
          <w:tcPr>
            <w:tcW w:w="3171"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Buying in specialist Gym and other equipment for the children to use.</w:t>
            </w:r>
          </w:p>
        </w:tc>
        <w:tc>
          <w:tcPr>
            <w:tcW w:w="657" w:type="dxa"/>
            <w:tcBorders>
              <w:top w:val="single" w:sz="4" w:space="0" w:color="000000"/>
              <w:left w:val="single" w:sz="4" w:space="0" w:color="000000"/>
              <w:bottom w:val="single" w:sz="4" w:space="0" w:color="000000"/>
            </w:tcBorders>
          </w:tcPr>
          <w:p w:rsidR="00B53E34" w:rsidRPr="005E7B48" w:rsidRDefault="00CB3050">
            <w:pPr>
              <w:snapToGrid w:val="0"/>
              <w:rPr>
                <w:sz w:val="18"/>
                <w:szCs w:val="18"/>
              </w:rPr>
            </w:pPr>
            <w:r>
              <w:rPr>
                <w:sz w:val="18"/>
                <w:szCs w:val="18"/>
              </w:rPr>
              <w:t>£ 585</w:t>
            </w:r>
          </w:p>
        </w:tc>
        <w:tc>
          <w:tcPr>
            <w:tcW w:w="992"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p>
        </w:tc>
        <w:tc>
          <w:tcPr>
            <w:tcW w:w="2944" w:type="dxa"/>
            <w:tcBorders>
              <w:top w:val="single" w:sz="4" w:space="0" w:color="000000"/>
              <w:left w:val="single" w:sz="4" w:space="0" w:color="000000"/>
              <w:bottom w:val="single" w:sz="4" w:space="0" w:color="000000"/>
            </w:tcBorders>
          </w:tcPr>
          <w:p w:rsidR="00B53E34" w:rsidRPr="005E7B48" w:rsidRDefault="00B53E34">
            <w:pPr>
              <w:snapToGrid w:val="0"/>
              <w:rPr>
                <w:sz w:val="18"/>
                <w:szCs w:val="18"/>
              </w:rPr>
            </w:pPr>
            <w:r w:rsidRPr="005E7B48">
              <w:rPr>
                <w:sz w:val="18"/>
                <w:szCs w:val="18"/>
              </w:rPr>
              <w:t>Additional sporting equipment has allowed the</w:t>
            </w:r>
            <w:r w:rsidR="00840E97">
              <w:rPr>
                <w:sz w:val="18"/>
                <w:szCs w:val="18"/>
              </w:rPr>
              <w:t xml:space="preserve"> children to access more sports during PE and play/lunch time</w:t>
            </w:r>
          </w:p>
        </w:tc>
        <w:tc>
          <w:tcPr>
            <w:tcW w:w="950" w:type="dxa"/>
            <w:tcBorders>
              <w:top w:val="single" w:sz="4" w:space="0" w:color="000000"/>
              <w:left w:val="single" w:sz="4" w:space="0" w:color="000000"/>
              <w:bottom w:val="single" w:sz="4" w:space="0" w:color="000000"/>
              <w:right w:val="single" w:sz="4" w:space="0" w:color="000000"/>
            </w:tcBorders>
          </w:tcPr>
          <w:p w:rsidR="00B53E34" w:rsidRPr="005E7B48" w:rsidRDefault="00CB3050">
            <w:pPr>
              <w:snapToGrid w:val="0"/>
              <w:rPr>
                <w:sz w:val="18"/>
                <w:szCs w:val="18"/>
              </w:rPr>
            </w:pPr>
            <w:r>
              <w:rPr>
                <w:sz w:val="18"/>
                <w:szCs w:val="18"/>
              </w:rPr>
              <w:t>£ 585.76</w:t>
            </w:r>
          </w:p>
        </w:tc>
      </w:tr>
      <w:tr w:rsidR="00B53E34" w:rsidTr="001C4818">
        <w:trPr>
          <w:trHeight w:val="1305"/>
          <w:jc w:val="center"/>
        </w:trPr>
        <w:tc>
          <w:tcPr>
            <w:tcW w:w="1413"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 xml:space="preserve">Pupil Premium  + adventure activities </w:t>
            </w:r>
          </w:p>
        </w:tc>
        <w:tc>
          <w:tcPr>
            <w:tcW w:w="850" w:type="dxa"/>
            <w:tcBorders>
              <w:top w:val="single" w:sz="4" w:space="0" w:color="000000"/>
              <w:left w:val="single" w:sz="4" w:space="0" w:color="000000"/>
              <w:bottom w:val="single" w:sz="4" w:space="0" w:color="000000"/>
            </w:tcBorders>
          </w:tcPr>
          <w:p w:rsidR="00B53E34" w:rsidRPr="005E7B48" w:rsidRDefault="00E4257F" w:rsidP="004821E5">
            <w:pPr>
              <w:snapToGrid w:val="0"/>
              <w:rPr>
                <w:sz w:val="18"/>
                <w:szCs w:val="18"/>
              </w:rPr>
            </w:pPr>
            <w:r>
              <w:rPr>
                <w:sz w:val="18"/>
                <w:szCs w:val="18"/>
              </w:rPr>
              <w:t>3</w:t>
            </w:r>
          </w:p>
        </w:tc>
        <w:tc>
          <w:tcPr>
            <w:tcW w:w="3171"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Organising outdoor adventure trips such as Go-ape ( Hire wire cou</w:t>
            </w:r>
            <w:r w:rsidR="00A0774F" w:rsidRPr="005E7B48">
              <w:rPr>
                <w:sz w:val="18"/>
                <w:szCs w:val="18"/>
              </w:rPr>
              <w:t xml:space="preserve">rse ) Rock climbing , Kayaking </w:t>
            </w:r>
            <w:r w:rsidRPr="005E7B48">
              <w:rPr>
                <w:sz w:val="18"/>
                <w:szCs w:val="18"/>
              </w:rPr>
              <w:t xml:space="preserve"> Swimming , orienteering </w:t>
            </w:r>
          </w:p>
        </w:tc>
        <w:tc>
          <w:tcPr>
            <w:tcW w:w="657" w:type="dxa"/>
            <w:tcBorders>
              <w:top w:val="single" w:sz="4" w:space="0" w:color="000000"/>
              <w:left w:val="single" w:sz="4" w:space="0" w:color="000000"/>
              <w:bottom w:val="single" w:sz="4" w:space="0" w:color="000000"/>
            </w:tcBorders>
          </w:tcPr>
          <w:p w:rsidR="00B53E34" w:rsidRPr="005E7B48" w:rsidRDefault="00E4257F" w:rsidP="004821E5">
            <w:pPr>
              <w:snapToGrid w:val="0"/>
              <w:rPr>
                <w:sz w:val="18"/>
                <w:szCs w:val="18"/>
              </w:rPr>
            </w:pPr>
            <w:r>
              <w:rPr>
                <w:sz w:val="18"/>
                <w:szCs w:val="18"/>
              </w:rPr>
              <w:t>3</w:t>
            </w:r>
          </w:p>
        </w:tc>
        <w:tc>
          <w:tcPr>
            <w:tcW w:w="992"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p>
        </w:tc>
        <w:tc>
          <w:tcPr>
            <w:tcW w:w="2944" w:type="dxa"/>
            <w:tcBorders>
              <w:top w:val="single" w:sz="4" w:space="0" w:color="000000"/>
              <w:left w:val="single" w:sz="4" w:space="0" w:color="000000"/>
              <w:bottom w:val="single" w:sz="4" w:space="0" w:color="000000"/>
            </w:tcBorders>
          </w:tcPr>
          <w:p w:rsidR="00B53E34" w:rsidRDefault="00B15D4E" w:rsidP="004821E5">
            <w:pPr>
              <w:snapToGrid w:val="0"/>
              <w:rPr>
                <w:sz w:val="18"/>
                <w:szCs w:val="18"/>
              </w:rPr>
            </w:pPr>
            <w:r w:rsidRPr="005E7B48">
              <w:rPr>
                <w:sz w:val="18"/>
                <w:szCs w:val="18"/>
              </w:rPr>
              <w:t xml:space="preserve">Continued commitment to </w:t>
            </w:r>
            <w:r w:rsidR="00A937F5" w:rsidRPr="005E7B48">
              <w:rPr>
                <w:sz w:val="18"/>
                <w:szCs w:val="18"/>
              </w:rPr>
              <w:t>the programme</w:t>
            </w:r>
            <w:r w:rsidRPr="005E7B48">
              <w:rPr>
                <w:sz w:val="18"/>
                <w:szCs w:val="18"/>
              </w:rPr>
              <w:t xml:space="preserve"> to provide</w:t>
            </w:r>
            <w:r w:rsidR="00B53E34" w:rsidRPr="005E7B48">
              <w:rPr>
                <w:sz w:val="18"/>
                <w:szCs w:val="18"/>
              </w:rPr>
              <w:t xml:space="preserve"> children from a disadvantage</w:t>
            </w:r>
            <w:r w:rsidR="009E0230">
              <w:rPr>
                <w:sz w:val="18"/>
                <w:szCs w:val="18"/>
              </w:rPr>
              <w:t>d</w:t>
            </w:r>
            <w:r w:rsidR="00B53E34" w:rsidRPr="005E7B48">
              <w:rPr>
                <w:sz w:val="18"/>
                <w:szCs w:val="18"/>
              </w:rPr>
              <w:t xml:space="preserve"> background </w:t>
            </w:r>
            <w:r w:rsidRPr="005E7B48">
              <w:rPr>
                <w:sz w:val="18"/>
                <w:szCs w:val="18"/>
              </w:rPr>
              <w:t>to take part in real life outdoor adventures.</w:t>
            </w:r>
          </w:p>
          <w:p w:rsidR="00E71AAD" w:rsidRPr="00E71AAD" w:rsidRDefault="00E71AAD" w:rsidP="004821E5">
            <w:pPr>
              <w:snapToGrid w:val="0"/>
              <w:rPr>
                <w:color w:val="FF0000"/>
                <w:sz w:val="18"/>
                <w:szCs w:val="18"/>
              </w:rPr>
            </w:pPr>
            <w:r w:rsidRPr="00E71AAD">
              <w:rPr>
                <w:color w:val="FF0000"/>
                <w:sz w:val="18"/>
                <w:szCs w:val="18"/>
              </w:rPr>
              <w:t>Go-Ape – Quote – Year 4</w:t>
            </w:r>
          </w:p>
          <w:p w:rsidR="00E71AAD" w:rsidRPr="00E71AAD" w:rsidRDefault="00840E97" w:rsidP="004821E5">
            <w:pPr>
              <w:snapToGrid w:val="0"/>
              <w:rPr>
                <w:b/>
                <w:sz w:val="18"/>
                <w:szCs w:val="18"/>
              </w:rPr>
            </w:pPr>
            <w:r>
              <w:rPr>
                <w:b/>
                <w:sz w:val="18"/>
                <w:szCs w:val="18"/>
              </w:rPr>
              <w:t>“It was amazing!”</w:t>
            </w:r>
          </w:p>
        </w:tc>
        <w:tc>
          <w:tcPr>
            <w:tcW w:w="950" w:type="dxa"/>
            <w:tcBorders>
              <w:top w:val="single" w:sz="4" w:space="0" w:color="000000"/>
              <w:left w:val="single" w:sz="4" w:space="0" w:color="000000"/>
              <w:bottom w:val="single" w:sz="4" w:space="0" w:color="000000"/>
              <w:right w:val="single" w:sz="4" w:space="0" w:color="000000"/>
            </w:tcBorders>
          </w:tcPr>
          <w:p w:rsidR="00B53E34" w:rsidRDefault="00CB3050" w:rsidP="004821E5">
            <w:pPr>
              <w:snapToGrid w:val="0"/>
              <w:rPr>
                <w:sz w:val="18"/>
                <w:szCs w:val="18"/>
              </w:rPr>
            </w:pPr>
            <w:r>
              <w:rPr>
                <w:sz w:val="18"/>
                <w:szCs w:val="18"/>
              </w:rPr>
              <w:t>S.S.S.N</w:t>
            </w:r>
          </w:p>
          <w:p w:rsidR="00CB3050" w:rsidRDefault="00CB3050" w:rsidP="004821E5">
            <w:pPr>
              <w:snapToGrid w:val="0"/>
              <w:rPr>
                <w:sz w:val="18"/>
                <w:szCs w:val="18"/>
              </w:rPr>
            </w:pPr>
            <w:r>
              <w:rPr>
                <w:sz w:val="18"/>
                <w:szCs w:val="18"/>
              </w:rPr>
              <w:t>% of</w:t>
            </w:r>
          </w:p>
          <w:p w:rsidR="00CB3050" w:rsidRPr="005E7B48" w:rsidRDefault="00CB3050" w:rsidP="004821E5">
            <w:pPr>
              <w:snapToGrid w:val="0"/>
              <w:rPr>
                <w:sz w:val="18"/>
                <w:szCs w:val="18"/>
              </w:rPr>
            </w:pPr>
            <w:r>
              <w:rPr>
                <w:sz w:val="18"/>
                <w:szCs w:val="18"/>
              </w:rPr>
              <w:t>3035.00</w:t>
            </w:r>
          </w:p>
        </w:tc>
      </w:tr>
      <w:tr w:rsidR="00B53E34" w:rsidTr="001C4818">
        <w:trPr>
          <w:trHeight w:val="908"/>
          <w:jc w:val="center"/>
        </w:trPr>
        <w:tc>
          <w:tcPr>
            <w:tcW w:w="1413"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After school clubs per term</w:t>
            </w:r>
          </w:p>
        </w:tc>
        <w:tc>
          <w:tcPr>
            <w:tcW w:w="850"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5</w:t>
            </w:r>
          </w:p>
        </w:tc>
        <w:tc>
          <w:tcPr>
            <w:tcW w:w="3171"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Opportunities for the pupils to access sports clubs for free</w:t>
            </w:r>
          </w:p>
        </w:tc>
        <w:tc>
          <w:tcPr>
            <w:tcW w:w="657"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7</w:t>
            </w:r>
          </w:p>
        </w:tc>
        <w:tc>
          <w:tcPr>
            <w:tcW w:w="992" w:type="dxa"/>
            <w:tcBorders>
              <w:top w:val="single" w:sz="4" w:space="0" w:color="000000"/>
              <w:left w:val="single" w:sz="4" w:space="0" w:color="000000"/>
              <w:bottom w:val="single" w:sz="4" w:space="0" w:color="000000"/>
            </w:tcBorders>
          </w:tcPr>
          <w:p w:rsidR="00B53E34" w:rsidRPr="005E7B48" w:rsidRDefault="00840E97" w:rsidP="004821E5">
            <w:pPr>
              <w:snapToGrid w:val="0"/>
              <w:rPr>
                <w:sz w:val="18"/>
                <w:szCs w:val="18"/>
              </w:rPr>
            </w:pPr>
            <w:r w:rsidRPr="00840E97">
              <w:rPr>
                <w:sz w:val="18"/>
                <w:szCs w:val="18"/>
                <w:highlight w:val="green"/>
              </w:rPr>
              <w:t>+40</w:t>
            </w:r>
            <w:r w:rsidR="00B53E34" w:rsidRPr="00840E97">
              <w:rPr>
                <w:sz w:val="18"/>
                <w:szCs w:val="18"/>
                <w:highlight w:val="green"/>
              </w:rPr>
              <w:t>%</w:t>
            </w:r>
          </w:p>
        </w:tc>
        <w:tc>
          <w:tcPr>
            <w:tcW w:w="2944" w:type="dxa"/>
            <w:tcBorders>
              <w:top w:val="single" w:sz="4" w:space="0" w:color="000000"/>
              <w:left w:val="single" w:sz="4" w:space="0" w:color="000000"/>
              <w:bottom w:val="single" w:sz="4" w:space="0" w:color="000000"/>
            </w:tcBorders>
          </w:tcPr>
          <w:p w:rsidR="00B53E34" w:rsidRDefault="00B53E34" w:rsidP="004821E5">
            <w:pPr>
              <w:snapToGrid w:val="0"/>
              <w:rPr>
                <w:sz w:val="18"/>
                <w:szCs w:val="18"/>
              </w:rPr>
            </w:pPr>
            <w:r w:rsidRPr="005E7B48">
              <w:rPr>
                <w:sz w:val="18"/>
                <w:szCs w:val="18"/>
              </w:rPr>
              <w:t xml:space="preserve">More clubs – varying sports </w:t>
            </w:r>
          </w:p>
          <w:p w:rsidR="00E71AAD" w:rsidRPr="00E71AAD" w:rsidRDefault="00E71AAD" w:rsidP="004821E5">
            <w:pPr>
              <w:snapToGrid w:val="0"/>
              <w:rPr>
                <w:color w:val="FF0000"/>
                <w:sz w:val="18"/>
                <w:szCs w:val="18"/>
              </w:rPr>
            </w:pPr>
            <w:r>
              <w:rPr>
                <w:color w:val="FF0000"/>
                <w:sz w:val="18"/>
                <w:szCs w:val="18"/>
              </w:rPr>
              <w:t>After school Football -</w:t>
            </w:r>
            <w:r w:rsidRPr="00E71AAD">
              <w:rPr>
                <w:color w:val="FF0000"/>
                <w:sz w:val="18"/>
                <w:szCs w:val="18"/>
              </w:rPr>
              <w:t>Quote -  Year 6</w:t>
            </w:r>
          </w:p>
          <w:p w:rsidR="00E71AAD" w:rsidRPr="00E71AAD" w:rsidRDefault="00E71AAD" w:rsidP="004821E5">
            <w:pPr>
              <w:snapToGrid w:val="0"/>
              <w:rPr>
                <w:b/>
                <w:sz w:val="18"/>
                <w:szCs w:val="18"/>
              </w:rPr>
            </w:pPr>
            <w:r w:rsidRPr="00E71AAD">
              <w:rPr>
                <w:b/>
                <w:sz w:val="18"/>
                <w:szCs w:val="18"/>
              </w:rPr>
              <w:t>“ I really enjoy coming to the after school Football club, it makes me want to play for Arsenal when I am older”</w:t>
            </w:r>
          </w:p>
        </w:tc>
        <w:tc>
          <w:tcPr>
            <w:tcW w:w="950" w:type="dxa"/>
            <w:tcBorders>
              <w:top w:val="single" w:sz="4" w:space="0" w:color="000000"/>
              <w:left w:val="single" w:sz="4" w:space="0" w:color="000000"/>
              <w:bottom w:val="single" w:sz="4" w:space="0" w:color="000000"/>
              <w:right w:val="single" w:sz="4" w:space="0" w:color="000000"/>
            </w:tcBorders>
          </w:tcPr>
          <w:p w:rsidR="00F313EE" w:rsidRPr="005E7B48" w:rsidRDefault="00F313EE" w:rsidP="004821E5">
            <w:pPr>
              <w:snapToGrid w:val="0"/>
              <w:rPr>
                <w:sz w:val="18"/>
                <w:szCs w:val="18"/>
              </w:rPr>
            </w:pPr>
            <w:r w:rsidRPr="005E7B48">
              <w:rPr>
                <w:sz w:val="18"/>
                <w:szCs w:val="18"/>
              </w:rPr>
              <w:t>S.S.S.N.  %</w:t>
            </w:r>
          </w:p>
          <w:p w:rsidR="000464B2" w:rsidRPr="005E7B48" w:rsidRDefault="00F313EE" w:rsidP="004821E5">
            <w:pPr>
              <w:snapToGrid w:val="0"/>
              <w:rPr>
                <w:sz w:val="18"/>
                <w:szCs w:val="18"/>
              </w:rPr>
            </w:pPr>
            <w:r w:rsidRPr="005E7B48">
              <w:rPr>
                <w:sz w:val="18"/>
                <w:szCs w:val="18"/>
              </w:rPr>
              <w:t>O</w:t>
            </w:r>
            <w:r w:rsidR="000464B2" w:rsidRPr="005E7B48">
              <w:rPr>
                <w:sz w:val="18"/>
                <w:szCs w:val="18"/>
              </w:rPr>
              <w:t>f</w:t>
            </w:r>
            <w:r w:rsidRPr="005E7B48">
              <w:rPr>
                <w:sz w:val="18"/>
                <w:szCs w:val="18"/>
              </w:rPr>
              <w:t xml:space="preserve"> </w:t>
            </w:r>
            <w:r w:rsidR="00BB4007">
              <w:rPr>
                <w:sz w:val="18"/>
                <w:szCs w:val="18"/>
              </w:rPr>
              <w:t>3035.0</w:t>
            </w:r>
            <w:r w:rsidR="00EA413E" w:rsidRPr="005E7B48">
              <w:rPr>
                <w:sz w:val="18"/>
                <w:szCs w:val="18"/>
              </w:rPr>
              <w:t>0</w:t>
            </w:r>
          </w:p>
        </w:tc>
      </w:tr>
      <w:tr w:rsidR="00B53E34" w:rsidTr="001C4818">
        <w:trPr>
          <w:trHeight w:val="969"/>
          <w:jc w:val="center"/>
        </w:trPr>
        <w:tc>
          <w:tcPr>
            <w:tcW w:w="1413"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Sports tops for outside sporting events</w:t>
            </w:r>
          </w:p>
        </w:tc>
        <w:tc>
          <w:tcPr>
            <w:tcW w:w="850" w:type="dxa"/>
            <w:tcBorders>
              <w:top w:val="single" w:sz="4" w:space="0" w:color="000000"/>
              <w:left w:val="single" w:sz="4" w:space="0" w:color="000000"/>
              <w:bottom w:val="single" w:sz="4" w:space="0" w:color="000000"/>
            </w:tcBorders>
          </w:tcPr>
          <w:p w:rsidR="00B53E34" w:rsidRPr="005E7B48" w:rsidRDefault="0019274C" w:rsidP="004821E5">
            <w:pPr>
              <w:snapToGrid w:val="0"/>
              <w:rPr>
                <w:sz w:val="18"/>
                <w:szCs w:val="18"/>
              </w:rPr>
            </w:pPr>
            <w:r w:rsidRPr="005E7B48">
              <w:rPr>
                <w:sz w:val="18"/>
                <w:szCs w:val="18"/>
              </w:rPr>
              <w:t>£ 139.50</w:t>
            </w:r>
          </w:p>
        </w:tc>
        <w:tc>
          <w:tcPr>
            <w:tcW w:w="3171"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r w:rsidRPr="005E7B48">
              <w:rPr>
                <w:sz w:val="18"/>
                <w:szCs w:val="18"/>
              </w:rPr>
              <w:t>Looking smart when representing the school</w:t>
            </w:r>
            <w:r w:rsidR="0019274C" w:rsidRPr="005E7B48">
              <w:rPr>
                <w:sz w:val="18"/>
                <w:szCs w:val="18"/>
              </w:rPr>
              <w:t xml:space="preserve"> / new Football kit</w:t>
            </w:r>
          </w:p>
        </w:tc>
        <w:tc>
          <w:tcPr>
            <w:tcW w:w="657" w:type="dxa"/>
            <w:tcBorders>
              <w:top w:val="single" w:sz="4" w:space="0" w:color="000000"/>
              <w:left w:val="single" w:sz="4" w:space="0" w:color="000000"/>
              <w:bottom w:val="single" w:sz="4" w:space="0" w:color="000000"/>
            </w:tcBorders>
          </w:tcPr>
          <w:p w:rsidR="0019274C" w:rsidRPr="005E7B48" w:rsidRDefault="00FA2BEA" w:rsidP="004821E5">
            <w:pPr>
              <w:snapToGrid w:val="0"/>
              <w:rPr>
                <w:sz w:val="18"/>
                <w:szCs w:val="18"/>
              </w:rPr>
            </w:pPr>
            <w:r w:rsidRPr="005E7B48">
              <w:rPr>
                <w:sz w:val="18"/>
                <w:szCs w:val="18"/>
              </w:rPr>
              <w:t xml:space="preserve">£ </w:t>
            </w:r>
            <w:r w:rsidR="002C72A3">
              <w:rPr>
                <w:sz w:val="18"/>
                <w:szCs w:val="18"/>
              </w:rPr>
              <w:t>195</w:t>
            </w:r>
          </w:p>
        </w:tc>
        <w:tc>
          <w:tcPr>
            <w:tcW w:w="992" w:type="dxa"/>
            <w:tcBorders>
              <w:top w:val="single" w:sz="4" w:space="0" w:color="000000"/>
              <w:left w:val="single" w:sz="4" w:space="0" w:color="000000"/>
              <w:bottom w:val="single" w:sz="4" w:space="0" w:color="000000"/>
            </w:tcBorders>
          </w:tcPr>
          <w:p w:rsidR="00B53E34" w:rsidRPr="005E7B48" w:rsidRDefault="00B53E34" w:rsidP="004821E5">
            <w:pPr>
              <w:snapToGrid w:val="0"/>
              <w:rPr>
                <w:sz w:val="18"/>
                <w:szCs w:val="18"/>
              </w:rPr>
            </w:pPr>
          </w:p>
        </w:tc>
        <w:tc>
          <w:tcPr>
            <w:tcW w:w="2944" w:type="dxa"/>
            <w:tcBorders>
              <w:top w:val="single" w:sz="4" w:space="0" w:color="000000"/>
              <w:left w:val="single" w:sz="4" w:space="0" w:color="000000"/>
              <w:bottom w:val="single" w:sz="4" w:space="0" w:color="000000"/>
            </w:tcBorders>
          </w:tcPr>
          <w:p w:rsidR="00B53E34" w:rsidRDefault="00B53E34" w:rsidP="004821E5">
            <w:pPr>
              <w:snapToGrid w:val="0"/>
              <w:rPr>
                <w:sz w:val="18"/>
                <w:szCs w:val="18"/>
              </w:rPr>
            </w:pPr>
            <w:r w:rsidRPr="005E7B48">
              <w:rPr>
                <w:sz w:val="18"/>
                <w:szCs w:val="18"/>
              </w:rPr>
              <w:t>Having a smart appearance when representing the school in sporting events.</w:t>
            </w:r>
          </w:p>
          <w:p w:rsidR="00403BFC" w:rsidRPr="00403BFC" w:rsidRDefault="00403BFC" w:rsidP="004821E5">
            <w:pPr>
              <w:snapToGrid w:val="0"/>
              <w:rPr>
                <w:color w:val="FF0000"/>
                <w:sz w:val="18"/>
                <w:szCs w:val="18"/>
              </w:rPr>
            </w:pPr>
            <w:r w:rsidRPr="00403BFC">
              <w:rPr>
                <w:color w:val="FF0000"/>
                <w:sz w:val="18"/>
                <w:szCs w:val="18"/>
              </w:rPr>
              <w:t xml:space="preserve">Quote – Year 6 </w:t>
            </w:r>
          </w:p>
          <w:p w:rsidR="00403BFC" w:rsidRPr="00403BFC" w:rsidRDefault="00403BFC" w:rsidP="004821E5">
            <w:pPr>
              <w:snapToGrid w:val="0"/>
              <w:rPr>
                <w:b/>
                <w:sz w:val="18"/>
                <w:szCs w:val="18"/>
              </w:rPr>
            </w:pPr>
            <w:r w:rsidRPr="00403BFC">
              <w:rPr>
                <w:b/>
                <w:sz w:val="18"/>
                <w:szCs w:val="18"/>
              </w:rPr>
              <w:t>“ It makes</w:t>
            </w:r>
            <w:r w:rsidR="009E0230">
              <w:rPr>
                <w:b/>
                <w:sz w:val="18"/>
                <w:szCs w:val="18"/>
              </w:rPr>
              <w:t xml:space="preserve"> me feel smart and proud to wear</w:t>
            </w:r>
            <w:r w:rsidR="00E71AAD">
              <w:rPr>
                <w:b/>
                <w:sz w:val="18"/>
                <w:szCs w:val="18"/>
              </w:rPr>
              <w:t xml:space="preserve"> </w:t>
            </w:r>
            <w:r w:rsidRPr="00403BFC">
              <w:rPr>
                <w:b/>
                <w:sz w:val="18"/>
                <w:szCs w:val="18"/>
              </w:rPr>
              <w:t xml:space="preserve"> my Iqra Sports top when I am playing in a festival”</w:t>
            </w:r>
          </w:p>
        </w:tc>
        <w:tc>
          <w:tcPr>
            <w:tcW w:w="950" w:type="dxa"/>
            <w:tcBorders>
              <w:top w:val="single" w:sz="4" w:space="0" w:color="000000"/>
              <w:left w:val="single" w:sz="4" w:space="0" w:color="000000"/>
              <w:bottom w:val="single" w:sz="4" w:space="0" w:color="000000"/>
              <w:right w:val="single" w:sz="4" w:space="0" w:color="000000"/>
            </w:tcBorders>
          </w:tcPr>
          <w:p w:rsidR="00B53E34" w:rsidRPr="005E7B48" w:rsidRDefault="00A0774F" w:rsidP="004821E5">
            <w:pPr>
              <w:snapToGrid w:val="0"/>
              <w:rPr>
                <w:sz w:val="18"/>
                <w:szCs w:val="18"/>
              </w:rPr>
            </w:pPr>
            <w:r w:rsidRPr="005E7B48">
              <w:rPr>
                <w:sz w:val="18"/>
                <w:szCs w:val="18"/>
              </w:rPr>
              <w:t xml:space="preserve">£ </w:t>
            </w:r>
            <w:r w:rsidR="002C72A3">
              <w:rPr>
                <w:sz w:val="18"/>
                <w:szCs w:val="18"/>
              </w:rPr>
              <w:t>195.00</w:t>
            </w:r>
          </w:p>
        </w:tc>
      </w:tr>
      <w:tr w:rsidR="005E7B48" w:rsidTr="001C4818">
        <w:trPr>
          <w:trHeight w:val="969"/>
          <w:jc w:val="center"/>
        </w:trPr>
        <w:tc>
          <w:tcPr>
            <w:tcW w:w="1413" w:type="dxa"/>
            <w:tcBorders>
              <w:top w:val="single" w:sz="4" w:space="0" w:color="000000"/>
              <w:left w:val="single" w:sz="4" w:space="0" w:color="000000"/>
              <w:bottom w:val="single" w:sz="4" w:space="0" w:color="000000"/>
            </w:tcBorders>
          </w:tcPr>
          <w:p w:rsidR="005E7B48" w:rsidRPr="005E7B48" w:rsidRDefault="005E7B48" w:rsidP="004821E5">
            <w:pPr>
              <w:snapToGrid w:val="0"/>
              <w:rPr>
                <w:sz w:val="18"/>
                <w:szCs w:val="18"/>
              </w:rPr>
            </w:pPr>
          </w:p>
        </w:tc>
        <w:tc>
          <w:tcPr>
            <w:tcW w:w="850" w:type="dxa"/>
            <w:tcBorders>
              <w:top w:val="single" w:sz="4" w:space="0" w:color="000000"/>
              <w:left w:val="single" w:sz="4" w:space="0" w:color="000000"/>
              <w:bottom w:val="single" w:sz="4" w:space="0" w:color="000000"/>
            </w:tcBorders>
          </w:tcPr>
          <w:p w:rsidR="005E7B48" w:rsidRPr="005E7B48" w:rsidRDefault="005E7B48" w:rsidP="004821E5">
            <w:pPr>
              <w:snapToGrid w:val="0"/>
              <w:rPr>
                <w:sz w:val="18"/>
                <w:szCs w:val="18"/>
              </w:rPr>
            </w:pPr>
          </w:p>
        </w:tc>
        <w:tc>
          <w:tcPr>
            <w:tcW w:w="3171" w:type="dxa"/>
            <w:tcBorders>
              <w:top w:val="single" w:sz="4" w:space="0" w:color="000000"/>
              <w:left w:val="single" w:sz="4" w:space="0" w:color="000000"/>
              <w:bottom w:val="single" w:sz="4" w:space="0" w:color="000000"/>
            </w:tcBorders>
          </w:tcPr>
          <w:p w:rsidR="005E7B48" w:rsidRPr="005E7B48" w:rsidRDefault="005E7B48" w:rsidP="004821E5">
            <w:pPr>
              <w:snapToGrid w:val="0"/>
              <w:rPr>
                <w:sz w:val="18"/>
                <w:szCs w:val="18"/>
              </w:rPr>
            </w:pPr>
          </w:p>
        </w:tc>
        <w:tc>
          <w:tcPr>
            <w:tcW w:w="657" w:type="dxa"/>
            <w:tcBorders>
              <w:top w:val="single" w:sz="4" w:space="0" w:color="000000"/>
              <w:left w:val="single" w:sz="4" w:space="0" w:color="000000"/>
              <w:bottom w:val="single" w:sz="4" w:space="0" w:color="000000"/>
            </w:tcBorders>
          </w:tcPr>
          <w:p w:rsidR="005E7B48" w:rsidRPr="005E7B48" w:rsidRDefault="005E7B48" w:rsidP="004821E5">
            <w:pPr>
              <w:snapToGrid w:val="0"/>
              <w:rPr>
                <w:sz w:val="18"/>
                <w:szCs w:val="18"/>
              </w:rPr>
            </w:pPr>
          </w:p>
        </w:tc>
        <w:tc>
          <w:tcPr>
            <w:tcW w:w="992" w:type="dxa"/>
            <w:tcBorders>
              <w:top w:val="single" w:sz="4" w:space="0" w:color="000000"/>
              <w:left w:val="single" w:sz="4" w:space="0" w:color="000000"/>
              <w:bottom w:val="single" w:sz="4" w:space="0" w:color="000000"/>
            </w:tcBorders>
          </w:tcPr>
          <w:p w:rsidR="005E7B48" w:rsidRPr="005E7B48" w:rsidRDefault="005E7B48" w:rsidP="004821E5">
            <w:pPr>
              <w:snapToGrid w:val="0"/>
              <w:rPr>
                <w:sz w:val="18"/>
                <w:szCs w:val="18"/>
              </w:rPr>
            </w:pPr>
          </w:p>
        </w:tc>
        <w:tc>
          <w:tcPr>
            <w:tcW w:w="2944" w:type="dxa"/>
            <w:tcBorders>
              <w:top w:val="single" w:sz="4" w:space="0" w:color="000000"/>
              <w:left w:val="single" w:sz="4" w:space="0" w:color="000000"/>
              <w:bottom w:val="single" w:sz="4" w:space="0" w:color="000000"/>
            </w:tcBorders>
          </w:tcPr>
          <w:p w:rsidR="005E7B48" w:rsidRPr="005E7B48" w:rsidRDefault="005E7B48" w:rsidP="004821E5">
            <w:pPr>
              <w:snapToGrid w:val="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5E7B48" w:rsidRPr="00E71AAD" w:rsidRDefault="005E7B48" w:rsidP="004821E5">
            <w:pPr>
              <w:snapToGrid w:val="0"/>
              <w:rPr>
                <w:b/>
                <w:sz w:val="18"/>
                <w:szCs w:val="18"/>
              </w:rPr>
            </w:pPr>
            <w:r w:rsidRPr="00E71AAD">
              <w:rPr>
                <w:b/>
                <w:sz w:val="18"/>
                <w:szCs w:val="18"/>
              </w:rPr>
              <w:t>Total =</w:t>
            </w:r>
          </w:p>
          <w:p w:rsidR="005E7B48" w:rsidRPr="005E7B48" w:rsidRDefault="005E7B48" w:rsidP="004821E5">
            <w:pPr>
              <w:snapToGrid w:val="0"/>
              <w:rPr>
                <w:sz w:val="18"/>
                <w:szCs w:val="18"/>
              </w:rPr>
            </w:pPr>
            <w:r w:rsidRPr="00E71AAD">
              <w:rPr>
                <w:b/>
                <w:sz w:val="18"/>
                <w:szCs w:val="18"/>
              </w:rPr>
              <w:t>£ 10,654</w:t>
            </w:r>
          </w:p>
        </w:tc>
      </w:tr>
    </w:tbl>
    <w:p w:rsidR="00403BFC" w:rsidRDefault="00403BFC">
      <w:pPr>
        <w:rPr>
          <w:sz w:val="52"/>
          <w:szCs w:val="52"/>
        </w:rPr>
      </w:pPr>
    </w:p>
    <w:p w:rsidR="00122A8F" w:rsidRPr="00EB5521" w:rsidRDefault="004A6A63">
      <w:pPr>
        <w:rPr>
          <w:sz w:val="52"/>
          <w:szCs w:val="52"/>
        </w:rPr>
      </w:pPr>
      <w:r w:rsidRPr="00EB5521">
        <w:rPr>
          <w:sz w:val="52"/>
          <w:szCs w:val="52"/>
        </w:rPr>
        <w:t xml:space="preserve">External recognition </w:t>
      </w:r>
      <w:r w:rsidR="00E80191">
        <w:rPr>
          <w:sz w:val="52"/>
          <w:szCs w:val="52"/>
        </w:rPr>
        <w:t xml:space="preserve">             </w:t>
      </w:r>
      <w:r w:rsidR="00F21D51" w:rsidRPr="00F21D51">
        <w:rPr>
          <w:rFonts w:cs="Times New Roman"/>
          <w:noProof/>
          <w:lang w:eastAsia="en-GB"/>
        </w:rPr>
        <w:drawing>
          <wp:inline distT="0" distB="0" distL="0" distR="0" wp14:anchorId="3D84DD27" wp14:editId="2D24E74D">
            <wp:extent cx="1476375" cy="1410135"/>
            <wp:effectExtent l="0" t="0" r="0" b="0"/>
            <wp:docPr id="10" name="Picture 10" descr="C:\Users\fwilson.IQRA.000\AppData\Local\Microsoft\Windows\Temporary Internet Files\Content.IE5\JGZHQ05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ilson.IQRA.000\AppData\Local\Microsoft\Windows\Temporary Internet Files\Content.IE5\JGZHQ055\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9963" cy="1442216"/>
                    </a:xfrm>
                    <a:prstGeom prst="rect">
                      <a:avLst/>
                    </a:prstGeom>
                    <a:noFill/>
                    <a:ln>
                      <a:noFill/>
                    </a:ln>
                  </pic:spPr>
                </pic:pic>
              </a:graphicData>
            </a:graphic>
          </wp:inline>
        </w:drawing>
      </w:r>
      <w:r w:rsidR="00E80191">
        <w:rPr>
          <w:sz w:val="52"/>
          <w:szCs w:val="52"/>
        </w:rPr>
        <w:t xml:space="preserve"> </w:t>
      </w:r>
      <w:r w:rsidRPr="00EB5521">
        <w:rPr>
          <w:sz w:val="52"/>
          <w:szCs w:val="52"/>
        </w:rPr>
        <w:t xml:space="preserve"> </w:t>
      </w:r>
    </w:p>
    <w:p w:rsidR="00122A8F" w:rsidRDefault="00E80191" w:rsidP="00DF2726">
      <w:pPr>
        <w:jc w:val="both"/>
        <w:rPr>
          <w:sz w:val="36"/>
          <w:szCs w:val="36"/>
        </w:rPr>
      </w:pPr>
      <w:r>
        <w:rPr>
          <w:sz w:val="36"/>
          <w:szCs w:val="36"/>
        </w:rPr>
        <w:t>Sainsbury Gold</w:t>
      </w:r>
      <w:r w:rsidR="004A6A63">
        <w:rPr>
          <w:sz w:val="36"/>
          <w:szCs w:val="36"/>
        </w:rPr>
        <w:t xml:space="preserve"> kite mark</w:t>
      </w:r>
    </w:p>
    <w:p w:rsidR="00E80191" w:rsidRPr="00925107" w:rsidRDefault="00E80191" w:rsidP="00DF2726">
      <w:pPr>
        <w:jc w:val="both"/>
        <w:rPr>
          <w:b/>
          <w:sz w:val="40"/>
          <w:szCs w:val="40"/>
        </w:rPr>
      </w:pPr>
      <w:r w:rsidRPr="00176635">
        <w:rPr>
          <w:sz w:val="24"/>
          <w:szCs w:val="24"/>
        </w:rPr>
        <w:t xml:space="preserve">Iqra is proud to announce that the school has achieved the Sainsbury School Games </w:t>
      </w:r>
      <w:r w:rsidRPr="006210B6">
        <w:rPr>
          <w:b/>
          <w:color w:val="943634" w:themeColor="accent2" w:themeShade="BF"/>
          <w:sz w:val="24"/>
          <w:szCs w:val="24"/>
        </w:rPr>
        <w:t>GOLD</w:t>
      </w:r>
      <w:r w:rsidRPr="00176635">
        <w:rPr>
          <w:b/>
          <w:sz w:val="24"/>
          <w:szCs w:val="24"/>
        </w:rPr>
        <w:t xml:space="preserve"> </w:t>
      </w:r>
      <w:r w:rsidRPr="00176635">
        <w:rPr>
          <w:sz w:val="24"/>
          <w:szCs w:val="24"/>
        </w:rPr>
        <w:t>Kite Mark.</w:t>
      </w:r>
    </w:p>
    <w:p w:rsidR="00E80191" w:rsidRPr="00176635" w:rsidRDefault="00E80191" w:rsidP="00DF2726">
      <w:pPr>
        <w:jc w:val="both"/>
        <w:rPr>
          <w:sz w:val="24"/>
          <w:szCs w:val="24"/>
        </w:rPr>
      </w:pPr>
      <w:r w:rsidRPr="00176635">
        <w:rPr>
          <w:sz w:val="24"/>
          <w:szCs w:val="24"/>
        </w:rPr>
        <w:t>Every year the school strives to be the best school in Slough and further afield in delivering outstanding sporting opportunities to all its pupils. Iqra has excelled in achieving the highest award.</w:t>
      </w:r>
    </w:p>
    <w:p w:rsidR="00E80191" w:rsidRPr="00176635" w:rsidRDefault="00E80191" w:rsidP="00DF2726">
      <w:pPr>
        <w:jc w:val="both"/>
        <w:rPr>
          <w:sz w:val="24"/>
          <w:szCs w:val="24"/>
        </w:rPr>
      </w:pPr>
      <w:r w:rsidRPr="00176635">
        <w:rPr>
          <w:sz w:val="24"/>
          <w:szCs w:val="24"/>
        </w:rPr>
        <w:t>The Sainsbury’s School Games Mark is run by the Department of Culture, Media and Sport (DCMS) and is implemented and developed by the Youth Sport Trust and Sport England. The Mark rewards school’s for their commitment to and the development of competition, school sport and physical education throughout the year.</w:t>
      </w:r>
    </w:p>
    <w:p w:rsidR="00122A8F" w:rsidRDefault="004A6A63" w:rsidP="00DF2726">
      <w:pPr>
        <w:jc w:val="both"/>
        <w:rPr>
          <w:b/>
        </w:rPr>
      </w:pPr>
      <w:r>
        <w:rPr>
          <w:b/>
        </w:rPr>
        <w:t>The main criteria are as follows:</w:t>
      </w:r>
    </w:p>
    <w:p w:rsidR="00122A8F" w:rsidRDefault="004A6A63" w:rsidP="00DF2726">
      <w:pPr>
        <w:jc w:val="both"/>
      </w:pPr>
      <w:r>
        <w:t>Provide approved NGB school games level 1 and level 2 competitions for boys and girls.</w:t>
      </w:r>
    </w:p>
    <w:p w:rsidR="00B15D4E" w:rsidRDefault="00B15D4E" w:rsidP="00DF2726">
      <w:pPr>
        <w:jc w:val="both"/>
      </w:pPr>
      <w:r>
        <w:t>Engage at least 50% of students in Extracurricular sporting activities.</w:t>
      </w:r>
    </w:p>
    <w:p w:rsidR="00122A8F" w:rsidRDefault="004A6A63" w:rsidP="00DF2726">
      <w:pPr>
        <w:jc w:val="both"/>
      </w:pPr>
      <w:r>
        <w:t xml:space="preserve">Engage at least </w:t>
      </w:r>
      <w:r w:rsidR="00E917B0">
        <w:t>2</w:t>
      </w:r>
      <w:r>
        <w:t>0% of students in leading, managing and officiating in the school games activity</w:t>
      </w:r>
    </w:p>
    <w:p w:rsidR="00122A8F" w:rsidRDefault="004A6A63" w:rsidP="00DF2726">
      <w:pPr>
        <w:jc w:val="both"/>
      </w:pPr>
      <w:r>
        <w:t>Have a sports council team in place to help out with planning and the development of school games activity.</w:t>
      </w:r>
    </w:p>
    <w:p w:rsidR="00122A8F" w:rsidRDefault="004A6A63" w:rsidP="00DF2726">
      <w:pPr>
        <w:jc w:val="both"/>
      </w:pPr>
      <w:r>
        <w:t>Interact with parents and the local community in sporting projects</w:t>
      </w:r>
    </w:p>
    <w:p w:rsidR="00122A8F" w:rsidRDefault="004A6A63" w:rsidP="00DF2726">
      <w:pPr>
        <w:jc w:val="both"/>
      </w:pPr>
      <w:r>
        <w:t xml:space="preserve">Linking in with outside sporting bodies to provide extra opportunities to the </w:t>
      </w:r>
      <w:r w:rsidR="000F567D">
        <w:t>children (Tag</w:t>
      </w:r>
      <w:r>
        <w:t xml:space="preserve"> Rugby/ Try Golf / </w:t>
      </w:r>
      <w:r w:rsidR="000F567D">
        <w:t>Basketball / Football)</w:t>
      </w:r>
    </w:p>
    <w:p w:rsidR="00E917B0" w:rsidRDefault="004A6A63" w:rsidP="00DF2726">
      <w:pPr>
        <w:jc w:val="both"/>
      </w:pPr>
      <w:r>
        <w:t xml:space="preserve">Have an effective web site telling </w:t>
      </w:r>
      <w:r w:rsidR="00EB5521">
        <w:t>everyone</w:t>
      </w:r>
      <w:r>
        <w:t xml:space="preserve"> what sporting events are going on at the school.</w:t>
      </w:r>
    </w:p>
    <w:p w:rsidR="00B15D4E" w:rsidRDefault="00B15D4E" w:rsidP="00DF2726">
      <w:pPr>
        <w:jc w:val="both"/>
      </w:pPr>
      <w:r>
        <w:t xml:space="preserve">Have an annual school games day </w:t>
      </w:r>
    </w:p>
    <w:p w:rsidR="00B15D4E" w:rsidRPr="00E917B0" w:rsidRDefault="00B15D4E" w:rsidP="00DF2726">
      <w:pPr>
        <w:jc w:val="both"/>
      </w:pPr>
      <w:r>
        <w:t>Identifying talent and have a more able programme running</w:t>
      </w:r>
    </w:p>
    <w:p w:rsidR="00B15D4E" w:rsidRDefault="00B15D4E" w:rsidP="00DF2726">
      <w:pPr>
        <w:jc w:val="both"/>
        <w:rPr>
          <w:sz w:val="36"/>
          <w:szCs w:val="36"/>
        </w:rPr>
      </w:pPr>
    </w:p>
    <w:p w:rsidR="00F21D51" w:rsidRDefault="00F21D51" w:rsidP="00DF2726">
      <w:pPr>
        <w:jc w:val="both"/>
        <w:rPr>
          <w:sz w:val="36"/>
          <w:szCs w:val="36"/>
        </w:rPr>
      </w:pPr>
    </w:p>
    <w:p w:rsidR="00A8727C" w:rsidRDefault="00A8727C" w:rsidP="00DF2726">
      <w:pPr>
        <w:jc w:val="both"/>
        <w:rPr>
          <w:sz w:val="36"/>
          <w:szCs w:val="36"/>
        </w:rPr>
      </w:pPr>
    </w:p>
    <w:p w:rsidR="00122A8F" w:rsidRDefault="004A6A63" w:rsidP="00DF2726">
      <w:pPr>
        <w:jc w:val="both"/>
        <w:rPr>
          <w:sz w:val="36"/>
          <w:szCs w:val="36"/>
        </w:rPr>
      </w:pPr>
      <w:r>
        <w:rPr>
          <w:sz w:val="36"/>
          <w:szCs w:val="36"/>
        </w:rPr>
        <w:t>SLT / external reviews</w:t>
      </w:r>
    </w:p>
    <w:p w:rsidR="00A8727C" w:rsidRDefault="00A8727C" w:rsidP="00DF2726">
      <w:pPr>
        <w:jc w:val="both"/>
        <w:rPr>
          <w:sz w:val="36"/>
          <w:szCs w:val="36"/>
        </w:rPr>
      </w:pPr>
    </w:p>
    <w:p w:rsidR="00122A8F" w:rsidRDefault="004A6A63" w:rsidP="00DF2726">
      <w:pPr>
        <w:jc w:val="both"/>
        <w:rPr>
          <w:sz w:val="36"/>
          <w:szCs w:val="36"/>
        </w:rPr>
      </w:pPr>
      <w:r>
        <w:rPr>
          <w:sz w:val="36"/>
          <w:szCs w:val="36"/>
        </w:rPr>
        <w:t xml:space="preserve">Outstanding </w:t>
      </w:r>
    </w:p>
    <w:p w:rsidR="00122A8F" w:rsidRDefault="004A6A63" w:rsidP="00DF2726">
      <w:pPr>
        <w:jc w:val="both"/>
      </w:pPr>
      <w:r>
        <w:t>Positive internal and external reviews are a reflection on the work carried out at the school. High quality P.E. lessons give the children a knowledge and understanding of a wide range of sports, which will help them to achieve their own personal goals.</w:t>
      </w:r>
    </w:p>
    <w:p w:rsidR="00122A8F" w:rsidRDefault="004A6A63" w:rsidP="00DF2726">
      <w:pPr>
        <w:jc w:val="both"/>
        <w:rPr>
          <w:sz w:val="36"/>
          <w:szCs w:val="36"/>
        </w:rPr>
      </w:pPr>
      <w:r>
        <w:rPr>
          <w:sz w:val="36"/>
          <w:szCs w:val="36"/>
        </w:rPr>
        <w:t xml:space="preserve">Sports Specialists </w:t>
      </w:r>
    </w:p>
    <w:p w:rsidR="00167772" w:rsidRPr="00E917B0" w:rsidRDefault="004A6A63" w:rsidP="00DF2726">
      <w:pPr>
        <w:jc w:val="both"/>
      </w:pPr>
      <w:r>
        <w:t xml:space="preserve">Iqra has </w:t>
      </w:r>
      <w:r w:rsidR="00EB5521">
        <w:t>employed sports</w:t>
      </w:r>
      <w:r>
        <w:t xml:space="preserve"> </w:t>
      </w:r>
      <w:r w:rsidR="00436CED">
        <w:t>specialists to</w:t>
      </w:r>
      <w:r>
        <w:t xml:space="preserve"> run a full programme of sporting activities working within the national curriculum. The children are guaranteed high quality P.E. Lessons. The P.E. Specialists </w:t>
      </w:r>
      <w:r w:rsidR="00EB5521">
        <w:t>provide further</w:t>
      </w:r>
      <w:r>
        <w:t xml:space="preserve"> opportunities for the children to access a full range of external competitions as well as organising links with sporting bodies to provide other specialist coaches to work </w:t>
      </w:r>
      <w:r w:rsidR="00EB5521">
        <w:t>alongside</w:t>
      </w:r>
      <w:r>
        <w:t xml:space="preserve"> the children. </w:t>
      </w:r>
    </w:p>
    <w:p w:rsidR="00122A8F" w:rsidRDefault="004A6A63" w:rsidP="00DF2726">
      <w:pPr>
        <w:jc w:val="both"/>
        <w:rPr>
          <w:sz w:val="36"/>
          <w:szCs w:val="36"/>
        </w:rPr>
      </w:pPr>
      <w:r>
        <w:rPr>
          <w:sz w:val="36"/>
          <w:szCs w:val="36"/>
        </w:rPr>
        <w:t>Sports festivals entered.</w:t>
      </w:r>
      <w:r w:rsidR="00E917B0">
        <w:rPr>
          <w:sz w:val="36"/>
          <w:szCs w:val="36"/>
        </w:rPr>
        <w:t xml:space="preserve"> </w:t>
      </w:r>
    </w:p>
    <w:p w:rsidR="00E917B0" w:rsidRPr="00E917B0" w:rsidRDefault="00E6452A" w:rsidP="00DF2726">
      <w:pPr>
        <w:jc w:val="both"/>
        <w:rPr>
          <w:sz w:val="24"/>
          <w:szCs w:val="24"/>
        </w:rPr>
      </w:pPr>
      <w:r w:rsidRPr="00E917B0">
        <w:rPr>
          <w:sz w:val="24"/>
          <w:szCs w:val="24"/>
        </w:rPr>
        <w:t xml:space="preserve">25 </w:t>
      </w:r>
      <w:r>
        <w:rPr>
          <w:sz w:val="24"/>
          <w:szCs w:val="24"/>
        </w:rPr>
        <w:t>N.G.B</w:t>
      </w:r>
      <w:r w:rsidR="00436CED">
        <w:rPr>
          <w:sz w:val="24"/>
          <w:szCs w:val="24"/>
        </w:rPr>
        <w:t xml:space="preserve">. Level </w:t>
      </w:r>
      <w:r>
        <w:rPr>
          <w:sz w:val="24"/>
          <w:szCs w:val="24"/>
        </w:rPr>
        <w:t>2,</w:t>
      </w:r>
      <w:r w:rsidR="00436CED">
        <w:rPr>
          <w:sz w:val="24"/>
          <w:szCs w:val="24"/>
        </w:rPr>
        <w:t xml:space="preserve"> </w:t>
      </w:r>
      <w:r w:rsidR="00E917B0" w:rsidRPr="00E917B0">
        <w:rPr>
          <w:sz w:val="24"/>
          <w:szCs w:val="24"/>
        </w:rPr>
        <w:t>Intra school festivals entered</w:t>
      </w:r>
    </w:p>
    <w:p w:rsidR="00E917B0" w:rsidRPr="00E917B0" w:rsidRDefault="00E917B0" w:rsidP="00DF2726">
      <w:pPr>
        <w:jc w:val="both"/>
        <w:rPr>
          <w:sz w:val="24"/>
          <w:szCs w:val="24"/>
          <w:vertAlign w:val="subscript"/>
        </w:rPr>
      </w:pPr>
      <w:r w:rsidRPr="00E917B0">
        <w:rPr>
          <w:sz w:val="24"/>
          <w:szCs w:val="24"/>
        </w:rPr>
        <w:t>7 B Teams and 1 C Team</w:t>
      </w:r>
    </w:p>
    <w:p w:rsidR="00122A8F" w:rsidRDefault="004A6A63" w:rsidP="00DF2726">
      <w:pPr>
        <w:jc w:val="both"/>
        <w:rPr>
          <w:b/>
        </w:rPr>
      </w:pPr>
      <w:r>
        <w:rPr>
          <w:b/>
        </w:rPr>
        <w:t xml:space="preserve">Girls Cricket - County Champions </w:t>
      </w:r>
      <w:r w:rsidR="000F567D">
        <w:rPr>
          <w:b/>
        </w:rPr>
        <w:t>(2012</w:t>
      </w:r>
      <w:r>
        <w:rPr>
          <w:b/>
        </w:rPr>
        <w:t>)</w:t>
      </w:r>
    </w:p>
    <w:p w:rsidR="00122A8F" w:rsidRDefault="004A6A63" w:rsidP="00DF2726">
      <w:pPr>
        <w:jc w:val="both"/>
        <w:rPr>
          <w:b/>
        </w:rPr>
      </w:pPr>
      <w:r>
        <w:rPr>
          <w:b/>
        </w:rPr>
        <w:t xml:space="preserve">New Age Curling – County Champions </w:t>
      </w:r>
      <w:r w:rsidR="000F567D">
        <w:rPr>
          <w:b/>
        </w:rPr>
        <w:t>(2013)</w:t>
      </w:r>
    </w:p>
    <w:p w:rsidR="00122A8F" w:rsidRDefault="004A6A63" w:rsidP="00DF2726">
      <w:pPr>
        <w:jc w:val="both"/>
      </w:pPr>
      <w:r>
        <w:t xml:space="preserve">Tag Rugby, Netball, Basketball, Football, Cricket, Golf, Swimming, Fishing, Multi Skills, Karate, Athletics, </w:t>
      </w:r>
      <w:r w:rsidR="000F567D">
        <w:t>Hockey,</w:t>
      </w:r>
      <w:r>
        <w:t xml:space="preserve"> New age </w:t>
      </w:r>
      <w:r w:rsidR="000F567D">
        <w:t>kurling,</w:t>
      </w:r>
      <w:r>
        <w:t xml:space="preserve"> Infant Agility, Sports hall Athletics</w:t>
      </w:r>
      <w:r w:rsidR="000F567D">
        <w:t>, Boccia, Rounder’s</w:t>
      </w:r>
      <w:r w:rsidR="00E917B0">
        <w:t xml:space="preserve"> , </w:t>
      </w:r>
      <w:r w:rsidR="00FA2BEA">
        <w:t xml:space="preserve">Badminton </w:t>
      </w:r>
    </w:p>
    <w:p w:rsidR="00122A8F" w:rsidRDefault="004A6A63" w:rsidP="00DF2726">
      <w:pPr>
        <w:jc w:val="both"/>
      </w:pPr>
      <w:r>
        <w:t xml:space="preserve">As well as giving the children a chance to compete in many different sporting activities </w:t>
      </w:r>
      <w:r w:rsidR="00C86838">
        <w:t xml:space="preserve">Iqra also run in house </w:t>
      </w:r>
      <w:r w:rsidR="003F2DA8">
        <w:t>competitions for</w:t>
      </w:r>
      <w:r>
        <w:t xml:space="preserve"> the children.</w:t>
      </w:r>
    </w:p>
    <w:p w:rsidR="00122A8F" w:rsidRDefault="004A6A63" w:rsidP="00DF2726">
      <w:pPr>
        <w:jc w:val="both"/>
        <w:rPr>
          <w:sz w:val="36"/>
          <w:szCs w:val="36"/>
        </w:rPr>
      </w:pPr>
      <w:r>
        <w:rPr>
          <w:sz w:val="36"/>
          <w:szCs w:val="36"/>
        </w:rPr>
        <w:t>Junior Leader Programme</w:t>
      </w:r>
    </w:p>
    <w:p w:rsidR="00122A8F" w:rsidRDefault="004A6A63" w:rsidP="00DF2726">
      <w:pPr>
        <w:jc w:val="both"/>
      </w:pPr>
      <w:r>
        <w:t>A programme has been set up allowing children in years 5 and 6 to lead and run a programme of sports and activities at lunchtime for children in key stage 1</w:t>
      </w:r>
      <w:r>
        <w:tab/>
      </w:r>
    </w:p>
    <w:p w:rsidR="00122A8F" w:rsidRDefault="004A6A63" w:rsidP="00DF2726">
      <w:pPr>
        <w:jc w:val="both"/>
      </w:pPr>
      <w:r>
        <w:t xml:space="preserve">The junior leaders must organise and run activities they have </w:t>
      </w:r>
      <w:r w:rsidR="000F567D">
        <w:t>designed;</w:t>
      </w:r>
      <w:r>
        <w:t xml:space="preserve"> they must follow a strict programme of personal and social goals, which are set out.</w:t>
      </w:r>
    </w:p>
    <w:p w:rsidR="00122A8F" w:rsidRDefault="004A6A63" w:rsidP="00DF2726">
      <w:pPr>
        <w:jc w:val="both"/>
      </w:pPr>
      <w:r>
        <w:t>The goals are only reached if they agree and their peers agree on their performance.</w:t>
      </w:r>
    </w:p>
    <w:p w:rsidR="00122A8F" w:rsidRDefault="004A6A63" w:rsidP="00DF2726">
      <w:pPr>
        <w:jc w:val="both"/>
      </w:pPr>
      <w:r>
        <w:t>The programme allows the children to develop their own personal and social skills, gaining the confidence to lead whilst giving children in key stage 1 the opportunity to learn new games.</w:t>
      </w:r>
    </w:p>
    <w:p w:rsidR="00B15D4E" w:rsidRDefault="00B15D4E" w:rsidP="00DF2726">
      <w:pPr>
        <w:jc w:val="both"/>
        <w:rPr>
          <w:sz w:val="36"/>
          <w:szCs w:val="36"/>
        </w:rPr>
      </w:pPr>
    </w:p>
    <w:p w:rsidR="00A8727C" w:rsidRDefault="00A8727C" w:rsidP="00DF2726">
      <w:pPr>
        <w:jc w:val="both"/>
        <w:rPr>
          <w:sz w:val="36"/>
          <w:szCs w:val="36"/>
        </w:rPr>
      </w:pPr>
    </w:p>
    <w:p w:rsidR="00122A8F" w:rsidRDefault="000F567D" w:rsidP="00DF2726">
      <w:pPr>
        <w:jc w:val="both"/>
        <w:rPr>
          <w:sz w:val="36"/>
          <w:szCs w:val="36"/>
        </w:rPr>
      </w:pPr>
      <w:r>
        <w:rPr>
          <w:sz w:val="36"/>
          <w:szCs w:val="36"/>
        </w:rPr>
        <w:t>Let’s</w:t>
      </w:r>
      <w:r w:rsidR="004A6A63">
        <w:rPr>
          <w:sz w:val="36"/>
          <w:szCs w:val="36"/>
        </w:rPr>
        <w:t xml:space="preserve"> get going programme  </w:t>
      </w:r>
    </w:p>
    <w:p w:rsidR="00122A8F" w:rsidRDefault="004A6A63" w:rsidP="00DF2726">
      <w:pPr>
        <w:jc w:val="both"/>
      </w:pPr>
      <w:r>
        <w:t xml:space="preserve">The club has been set up to enhance the children's’ and parents’ knowledge in every detail surrounding the ways in which all children can achieve a healthy life style. The children will go on a journey throughout the year and explore ways in which to stay healthy. The key areas that the children will look at are their diet / fitness and general </w:t>
      </w:r>
      <w:r w:rsidR="00E6452A">
        <w:t>well-being</w:t>
      </w:r>
      <w:r>
        <w:t>.</w:t>
      </w:r>
    </w:p>
    <w:p w:rsidR="00122A8F" w:rsidRDefault="004A6A63" w:rsidP="00DF2726">
      <w:pPr>
        <w:jc w:val="both"/>
      </w:pPr>
      <w:r>
        <w:t>One of the key aims is for the children to promote in and around the school the understanding of being and remaining healthy.</w:t>
      </w:r>
    </w:p>
    <w:p w:rsidR="00E917B0" w:rsidRDefault="00E917B0" w:rsidP="00DF2726">
      <w:pPr>
        <w:jc w:val="both"/>
        <w:rPr>
          <w:sz w:val="36"/>
          <w:szCs w:val="36"/>
        </w:rPr>
      </w:pPr>
    </w:p>
    <w:p w:rsidR="00122A8F" w:rsidRDefault="004A6A63" w:rsidP="00DF2726">
      <w:pPr>
        <w:jc w:val="both"/>
        <w:rPr>
          <w:sz w:val="36"/>
          <w:szCs w:val="36"/>
        </w:rPr>
      </w:pPr>
      <w:r>
        <w:rPr>
          <w:sz w:val="36"/>
          <w:szCs w:val="36"/>
        </w:rPr>
        <w:t>First Aid Course</w:t>
      </w:r>
    </w:p>
    <w:p w:rsidR="00122A8F" w:rsidRDefault="004A6A63" w:rsidP="00DF2726">
      <w:pPr>
        <w:jc w:val="both"/>
      </w:pPr>
      <w:r>
        <w:t xml:space="preserve">The school have established a link with the British Red Cross giving the children opportunities throughout the year to learn all about basic first </w:t>
      </w:r>
      <w:r w:rsidR="000F567D">
        <w:t xml:space="preserve">aid. </w:t>
      </w:r>
      <w:r>
        <w:t xml:space="preserve">The children will also be working closely with the </w:t>
      </w:r>
      <w:r w:rsidR="000F567D">
        <w:t>Red Cross</w:t>
      </w:r>
      <w:r>
        <w:t xml:space="preserve"> to raise money and awareness of the importance work the Red Cross do both </w:t>
      </w:r>
      <w:r w:rsidR="000F567D">
        <w:t>locally in</w:t>
      </w:r>
      <w:r>
        <w:t xml:space="preserve"> our community and further </w:t>
      </w:r>
      <w:r w:rsidR="000F567D">
        <w:t>afield</w:t>
      </w:r>
      <w:r>
        <w:t xml:space="preserve">.  </w:t>
      </w:r>
    </w:p>
    <w:p w:rsidR="00122A8F" w:rsidRDefault="004A6A63" w:rsidP="00DF2726">
      <w:pPr>
        <w:jc w:val="both"/>
        <w:rPr>
          <w:sz w:val="36"/>
          <w:szCs w:val="36"/>
        </w:rPr>
      </w:pPr>
      <w:r>
        <w:rPr>
          <w:sz w:val="36"/>
          <w:szCs w:val="36"/>
        </w:rPr>
        <w:t>After School clubs</w:t>
      </w:r>
    </w:p>
    <w:p w:rsidR="00122A8F" w:rsidRDefault="004A6A63" w:rsidP="00DF2726">
      <w:pPr>
        <w:jc w:val="both"/>
      </w:pPr>
      <w:r>
        <w:t xml:space="preserve">One of the ways to encourage sport at the school is to offer after school clubs.  </w:t>
      </w:r>
      <w:r w:rsidR="000F567D">
        <w:t>There clubs</w:t>
      </w:r>
      <w:r>
        <w:t xml:space="preserve"> on offer are: </w:t>
      </w:r>
      <w:r w:rsidR="000F567D">
        <w:t>Karate,</w:t>
      </w:r>
      <w:r>
        <w:t xml:space="preserve"> </w:t>
      </w:r>
      <w:r w:rsidR="000F567D">
        <w:t>Football,</w:t>
      </w:r>
      <w:r>
        <w:t xml:space="preserve"> Bike it, 50/50 </w:t>
      </w:r>
      <w:r w:rsidR="000F567D">
        <w:t>(multi</w:t>
      </w:r>
      <w:r>
        <w:t xml:space="preserve"> </w:t>
      </w:r>
      <w:r w:rsidR="000F567D">
        <w:t>skills), Swimming,</w:t>
      </w:r>
      <w:r>
        <w:t xml:space="preserve"> Archery - There will be more to follow throughout the year. Each term the children will be offered </w:t>
      </w:r>
      <w:r w:rsidR="000F567D">
        <w:t>different sports</w:t>
      </w:r>
      <w:r>
        <w:t xml:space="preserve"> to attend.</w:t>
      </w:r>
    </w:p>
    <w:p w:rsidR="00122A8F" w:rsidRDefault="004A6A63" w:rsidP="00DF2726">
      <w:pPr>
        <w:jc w:val="both"/>
        <w:rPr>
          <w:sz w:val="36"/>
          <w:szCs w:val="36"/>
        </w:rPr>
      </w:pPr>
      <w:r>
        <w:rPr>
          <w:sz w:val="36"/>
          <w:szCs w:val="36"/>
        </w:rPr>
        <w:t>Sports Council</w:t>
      </w:r>
    </w:p>
    <w:p w:rsidR="00122A8F" w:rsidRDefault="004A6A63" w:rsidP="00DF2726">
      <w:pPr>
        <w:jc w:val="both"/>
      </w:pPr>
      <w:r>
        <w:t>A Sports Council has been set up to look at ways in which we can improve the sporting opportunities at the school. The children are currently working on ways to promote a more active healthier life style and get more children in the school taking part in sport. The children recently helped set up a bike it day giving pupils an opportunity to make a Smoothie whilst riding a bike.</w:t>
      </w:r>
    </w:p>
    <w:p w:rsidR="00122A8F" w:rsidRDefault="004A6A63" w:rsidP="00DF2726">
      <w:pPr>
        <w:jc w:val="both"/>
        <w:rPr>
          <w:sz w:val="36"/>
          <w:szCs w:val="36"/>
        </w:rPr>
      </w:pPr>
      <w:r>
        <w:rPr>
          <w:sz w:val="36"/>
          <w:szCs w:val="36"/>
        </w:rPr>
        <w:t>School Games day / Sport Relief day</w:t>
      </w:r>
    </w:p>
    <w:p w:rsidR="00017C1F" w:rsidRDefault="004A6A63" w:rsidP="00DF2726">
      <w:pPr>
        <w:jc w:val="both"/>
      </w:pPr>
      <w:r>
        <w:t xml:space="preserve">Every year the school holds sports days for Reception/ KS1 / </w:t>
      </w:r>
      <w:r w:rsidR="000F567D">
        <w:t>KS2 allowing</w:t>
      </w:r>
      <w:r>
        <w:t xml:space="preserve"> the children to compete for their houses in a fun sporting event. The children also have a fun day of sporting events to raise money </w:t>
      </w:r>
      <w:r w:rsidR="00017C1F">
        <w:t>for charity. In 2015</w:t>
      </w:r>
      <w:r w:rsidR="00561AC9">
        <w:t xml:space="preserve"> the school</w:t>
      </w:r>
      <w:r>
        <w:t xml:space="preserve"> raised over £ </w:t>
      </w:r>
      <w:r w:rsidR="000F567D">
        <w:t>500.00</w:t>
      </w:r>
      <w:r w:rsidR="00017C1F">
        <w:t>. In 2017 once again we raised over £ 500.00.</w:t>
      </w:r>
    </w:p>
    <w:p w:rsidR="00017C1F" w:rsidRDefault="00017C1F" w:rsidP="00DF2726">
      <w:pPr>
        <w:jc w:val="both"/>
      </w:pPr>
    </w:p>
    <w:p w:rsidR="00122A8F" w:rsidRDefault="004A6A63" w:rsidP="00DF2726">
      <w:pPr>
        <w:jc w:val="both"/>
        <w:rPr>
          <w:sz w:val="36"/>
          <w:szCs w:val="36"/>
        </w:rPr>
      </w:pPr>
      <w:r>
        <w:rPr>
          <w:sz w:val="36"/>
          <w:szCs w:val="36"/>
        </w:rPr>
        <w:t>House Teams</w:t>
      </w:r>
    </w:p>
    <w:p w:rsidR="00F21D51" w:rsidRDefault="004A6A63" w:rsidP="00DF2726">
      <w:pPr>
        <w:jc w:val="both"/>
      </w:pPr>
      <w:r>
        <w:t xml:space="preserve">During all the P.E. lessons the children are put into their house </w:t>
      </w:r>
      <w:r w:rsidR="000F567D">
        <w:t>teams, which allow</w:t>
      </w:r>
      <w:r>
        <w:t xml:space="preserve"> a fun competitive </w:t>
      </w:r>
      <w:r>
        <w:lastRenderedPageBreak/>
        <w:t>element to be in place. This gives the children a sense of team spirit and what it is like to win and lose.</w:t>
      </w:r>
    </w:p>
    <w:p w:rsidR="00A8727C" w:rsidRDefault="00A8727C" w:rsidP="00DF2726">
      <w:pPr>
        <w:jc w:val="both"/>
        <w:rPr>
          <w:sz w:val="36"/>
          <w:szCs w:val="36"/>
        </w:rPr>
      </w:pPr>
    </w:p>
    <w:p w:rsidR="00122A8F" w:rsidRPr="00F90186" w:rsidRDefault="004A6A63" w:rsidP="00DF2726">
      <w:pPr>
        <w:jc w:val="both"/>
      </w:pPr>
      <w:r>
        <w:rPr>
          <w:sz w:val="36"/>
          <w:szCs w:val="36"/>
        </w:rPr>
        <w:t>Football league</w:t>
      </w:r>
      <w:r w:rsidR="00B15D4E">
        <w:rPr>
          <w:sz w:val="36"/>
          <w:szCs w:val="36"/>
        </w:rPr>
        <w:t xml:space="preserve"> / Netball league</w:t>
      </w:r>
    </w:p>
    <w:p w:rsidR="00122A8F" w:rsidRDefault="004A6A63" w:rsidP="00DF2726">
      <w:pPr>
        <w:jc w:val="both"/>
      </w:pPr>
      <w:r>
        <w:t>I</w:t>
      </w:r>
      <w:r w:rsidR="00B35B6E">
        <w:t xml:space="preserve">qra has entered into the S.S.S.N. </w:t>
      </w:r>
      <w:r>
        <w:t xml:space="preserve"> </w:t>
      </w:r>
      <w:r w:rsidR="00E6452A">
        <w:t>Football</w:t>
      </w:r>
      <w:r>
        <w:t xml:space="preserve"> </w:t>
      </w:r>
      <w:r w:rsidR="00B15D4E">
        <w:t xml:space="preserve">and netball </w:t>
      </w:r>
      <w:r>
        <w:t>league</w:t>
      </w:r>
      <w:r w:rsidR="00B15D4E">
        <w:t>s</w:t>
      </w:r>
      <w:r>
        <w:t>. The children will have the opportunity to play matches against other schools in Slough.</w:t>
      </w:r>
    </w:p>
    <w:p w:rsidR="00122A8F" w:rsidRDefault="004A6A63" w:rsidP="00DF2726">
      <w:pPr>
        <w:jc w:val="both"/>
        <w:rPr>
          <w:sz w:val="36"/>
          <w:szCs w:val="36"/>
        </w:rPr>
      </w:pPr>
      <w:r>
        <w:rPr>
          <w:sz w:val="36"/>
          <w:szCs w:val="36"/>
        </w:rPr>
        <w:t>Communication</w:t>
      </w:r>
    </w:p>
    <w:p w:rsidR="00F90186" w:rsidRDefault="00F90186" w:rsidP="00DF2726">
      <w:pPr>
        <w:jc w:val="both"/>
        <w:rPr>
          <w:sz w:val="36"/>
          <w:szCs w:val="36"/>
        </w:rPr>
      </w:pPr>
      <w:r>
        <w:t>Website is full of information regarding the sporting activities going on at the school, informing parents and others of the successful achievements at the school.</w:t>
      </w:r>
    </w:p>
    <w:p w:rsidR="00122A8F" w:rsidRDefault="004A6A63" w:rsidP="00DF2726">
      <w:pPr>
        <w:jc w:val="both"/>
        <w:rPr>
          <w:sz w:val="36"/>
          <w:szCs w:val="36"/>
        </w:rPr>
      </w:pPr>
      <w:r>
        <w:rPr>
          <w:sz w:val="36"/>
          <w:szCs w:val="36"/>
        </w:rPr>
        <w:t>Newsletter</w:t>
      </w:r>
    </w:p>
    <w:p w:rsidR="00122A8F" w:rsidRDefault="004A6A63" w:rsidP="00DF2726">
      <w:pPr>
        <w:jc w:val="both"/>
      </w:pPr>
      <w:r>
        <w:t xml:space="preserve">A by-monthly newsletter goes out to the parents informing </w:t>
      </w:r>
      <w:r w:rsidR="00E6452A">
        <w:t>every one</w:t>
      </w:r>
      <w:r>
        <w:t xml:space="preserve"> of the latest news and sporting events in and outside of the school.</w:t>
      </w:r>
    </w:p>
    <w:p w:rsidR="00122A8F" w:rsidRDefault="004A6A63" w:rsidP="00DF2726">
      <w:pPr>
        <w:jc w:val="both"/>
        <w:rPr>
          <w:sz w:val="36"/>
          <w:szCs w:val="36"/>
        </w:rPr>
      </w:pPr>
      <w:r>
        <w:rPr>
          <w:sz w:val="36"/>
          <w:szCs w:val="36"/>
        </w:rPr>
        <w:t>Cross curriculum activities</w:t>
      </w:r>
    </w:p>
    <w:p w:rsidR="00122A8F" w:rsidRDefault="004A6A63" w:rsidP="00DF2726">
      <w:pPr>
        <w:jc w:val="both"/>
      </w:pPr>
      <w:r>
        <w:t xml:space="preserve">Throughout the year the P.E. department is linking up with the whole school on projects to enhance the learning of the pupils. </w:t>
      </w:r>
      <w:r w:rsidR="00FA2BEA">
        <w:t xml:space="preserve">London Irish are currently delivering a Tackling Numbers programme which integrates interactive classroom math’s sessions with practical, number based rugby games. </w:t>
      </w:r>
      <w:r>
        <w:t xml:space="preserve">The success of the Olympic Games / Commonwealth has inspired the children to have a positive attitude towards sport and know what it now takes to achieve their own goals and the work required to be the best. The school is at present on a Healthy life style drive, looking at what the children eat, how much exercise they do </w:t>
      </w:r>
      <w:r w:rsidR="000F567D">
        <w:t>outside</w:t>
      </w:r>
      <w:r>
        <w:t xml:space="preserve"> of school and looking at what change everyone can do to make a lifelong difference.</w:t>
      </w:r>
    </w:p>
    <w:p w:rsidR="00122A8F" w:rsidRDefault="004A6A63" w:rsidP="00DF2726">
      <w:pPr>
        <w:jc w:val="both"/>
        <w:rPr>
          <w:sz w:val="36"/>
          <w:szCs w:val="36"/>
        </w:rPr>
      </w:pPr>
      <w:r>
        <w:rPr>
          <w:sz w:val="36"/>
          <w:szCs w:val="36"/>
        </w:rPr>
        <w:t>Moving forward / Sport Premium funding</w:t>
      </w:r>
    </w:p>
    <w:p w:rsidR="00122A8F" w:rsidRDefault="004A6A63" w:rsidP="00DF2726">
      <w:pPr>
        <w:jc w:val="both"/>
      </w:pPr>
      <w:r>
        <w:t>The introduction of the new government funding for P.E. will enable the school to develop and expand the P.E. programme looking at ways to target groups such as ( those receiving free school meals to ensure they are not disadvantaged by lack of financial support , the S.E.N. and Girls), This will  enhance the work already been done at the school.</w:t>
      </w:r>
      <w:r w:rsidR="00167772">
        <w:t xml:space="preserve"> The school is always looking to explore new ideas and have introduced an outdoor adventure programme</w:t>
      </w:r>
      <w:r w:rsidR="002E3F95">
        <w:t xml:space="preserve"> giving the children access to </w:t>
      </w:r>
      <w:r w:rsidR="00167772">
        <w:t xml:space="preserve">arrange of exciting new </w:t>
      </w:r>
      <w:r w:rsidR="00017C1F">
        <w:t>activities such as (Go- Ape) High</w:t>
      </w:r>
      <w:r w:rsidR="00167772">
        <w:t xml:space="preserve"> wire course, Kayaking and rock climbing. </w:t>
      </w:r>
    </w:p>
    <w:p w:rsidR="00122A8F" w:rsidRDefault="004A6A63" w:rsidP="00DF2726">
      <w:pPr>
        <w:jc w:val="both"/>
        <w:rPr>
          <w:sz w:val="36"/>
          <w:szCs w:val="36"/>
        </w:rPr>
      </w:pPr>
      <w:r>
        <w:rPr>
          <w:sz w:val="36"/>
          <w:szCs w:val="36"/>
        </w:rPr>
        <w:t>Key focus points</w:t>
      </w:r>
    </w:p>
    <w:p w:rsidR="00122A8F" w:rsidRDefault="004A6A63" w:rsidP="00DF2726">
      <w:pPr>
        <w:jc w:val="both"/>
        <w:rPr>
          <w:rFonts w:eastAsia="ArialMT" w:cs="ArialMT"/>
        </w:rPr>
      </w:pPr>
      <w:r>
        <w:t xml:space="preserve">The introduction of Real P.E. to KS1 will </w:t>
      </w:r>
      <w:r>
        <w:rPr>
          <w:rFonts w:eastAsia="ArialMT" w:cs="ArialMT"/>
        </w:rPr>
        <w:t xml:space="preserve">provide fun and simple Schemes of Work to follow which can be imbedded straight away into the Early Years Foundation Stage, </w:t>
      </w:r>
    </w:p>
    <w:p w:rsidR="00122A8F" w:rsidRDefault="004A6A63" w:rsidP="00DF2726">
      <w:pPr>
        <w:jc w:val="both"/>
        <w:rPr>
          <w:rFonts w:eastAsia="ArialMT" w:cs="ArialMT"/>
        </w:rPr>
      </w:pPr>
      <w:r>
        <w:rPr>
          <w:rFonts w:eastAsia="ArialMT" w:cs="ArialMT"/>
        </w:rPr>
        <w:t xml:space="preserve">Real PE. Is fully aligned to the proposed National Curriculum and Ofsted requirements and focuses on the development of agility, balance and coordination, healthy competition and cooperative learning through unique and market leading approach to teaching and learning in PE. It is the only Scheme of Work with a curriculum map, clear learning journeys, integrated assessment framework and a tool to </w:t>
      </w:r>
      <w:r>
        <w:rPr>
          <w:rFonts w:eastAsia="ArialMT" w:cs="ArialMT"/>
        </w:rPr>
        <w:lastRenderedPageBreak/>
        <w:t>audit and celebrate rapid sustained progress.</w:t>
      </w:r>
    </w:p>
    <w:p w:rsidR="00A8727C" w:rsidRDefault="00A8727C" w:rsidP="00DF2726">
      <w:pPr>
        <w:jc w:val="both"/>
        <w:rPr>
          <w:rFonts w:ascii="Times New Roman" w:eastAsia="ArialMT" w:hAnsi="Times New Roman" w:cs="ArialMT"/>
          <w:sz w:val="36"/>
          <w:szCs w:val="36"/>
        </w:rPr>
      </w:pPr>
    </w:p>
    <w:p w:rsidR="00122A8F" w:rsidRDefault="004A6A63" w:rsidP="00DF2726">
      <w:pPr>
        <w:jc w:val="both"/>
        <w:rPr>
          <w:rFonts w:ascii="Times New Roman" w:eastAsia="ArialMT" w:hAnsi="Times New Roman" w:cs="ArialMT"/>
          <w:sz w:val="36"/>
          <w:szCs w:val="36"/>
        </w:rPr>
      </w:pPr>
      <w:r>
        <w:rPr>
          <w:rFonts w:ascii="Times New Roman" w:eastAsia="ArialMT" w:hAnsi="Times New Roman" w:cs="ArialMT"/>
          <w:sz w:val="36"/>
          <w:szCs w:val="36"/>
        </w:rPr>
        <w:t>Online assessment tool</w:t>
      </w:r>
    </w:p>
    <w:p w:rsidR="00122A8F" w:rsidRDefault="004A6A63" w:rsidP="00DF2726">
      <w:pPr>
        <w:jc w:val="both"/>
        <w:rPr>
          <w:rFonts w:eastAsia="ArialMT" w:cs="ArialMT"/>
        </w:rPr>
      </w:pPr>
      <w:r>
        <w:rPr>
          <w:rFonts w:eastAsia="ArialMT" w:cs="ArialMT"/>
        </w:rPr>
        <w:t>In conjunction with the introduction of the Real P.E programme there will be an online assessment tool, which will allow easy recording of everyone progress during the year. The assessment tool is set up in such away it will look at all the fundamental skills:  Social / Personal / Creative / Cognitive / Physical.</w:t>
      </w:r>
    </w:p>
    <w:p w:rsidR="00122A8F" w:rsidRDefault="004A6A63" w:rsidP="00DF2726">
      <w:pPr>
        <w:jc w:val="both"/>
        <w:rPr>
          <w:rFonts w:eastAsia="ArialMT" w:cs="ArialMT"/>
        </w:rPr>
      </w:pPr>
      <w:r>
        <w:rPr>
          <w:rFonts w:eastAsia="ArialMT" w:cs="ArialMT"/>
        </w:rPr>
        <w:t xml:space="preserve">The children will be able to interact and upload their own personal achievements and see their progress. </w:t>
      </w:r>
    </w:p>
    <w:p w:rsidR="00122A8F" w:rsidRDefault="004A6A63" w:rsidP="00DF2726">
      <w:pPr>
        <w:jc w:val="both"/>
        <w:rPr>
          <w:rFonts w:ascii="Times New Roman" w:eastAsia="ArialMT" w:hAnsi="Times New Roman" w:cs="ArialMT"/>
          <w:sz w:val="36"/>
          <w:szCs w:val="36"/>
        </w:rPr>
      </w:pPr>
      <w:r>
        <w:rPr>
          <w:rFonts w:ascii="Times New Roman" w:eastAsia="ArialMT" w:hAnsi="Times New Roman" w:cs="ArialMT"/>
          <w:sz w:val="36"/>
          <w:szCs w:val="36"/>
        </w:rPr>
        <w:t>Pupils Survey</w:t>
      </w:r>
    </w:p>
    <w:p w:rsidR="00122A8F" w:rsidRDefault="004A6A63" w:rsidP="00DF2726">
      <w:pPr>
        <w:jc w:val="both"/>
        <w:rPr>
          <w:rFonts w:eastAsia="ArialMT" w:cs="ArialMT"/>
        </w:rPr>
      </w:pPr>
      <w:r>
        <w:rPr>
          <w:rFonts w:eastAsia="ArialMT" w:cs="ArialMT"/>
        </w:rPr>
        <w:t xml:space="preserve">To enhance the enjoyment and continue success of the children in sport across the school, the P.E. Department will send out a questionnaire asking a number of different questions in relationship to what the children would like to see in the school in relationship to P.E. </w:t>
      </w:r>
    </w:p>
    <w:p w:rsidR="00122A8F" w:rsidRDefault="004A6A63" w:rsidP="00DF2726">
      <w:pPr>
        <w:jc w:val="both"/>
        <w:rPr>
          <w:rFonts w:ascii="Times New Roman" w:eastAsia="ArialMT" w:hAnsi="Times New Roman" w:cs="ArialMT"/>
          <w:sz w:val="36"/>
          <w:szCs w:val="36"/>
        </w:rPr>
      </w:pPr>
      <w:r>
        <w:rPr>
          <w:rFonts w:ascii="Times New Roman" w:eastAsia="ArialMT" w:hAnsi="Times New Roman" w:cs="ArialMT"/>
          <w:sz w:val="36"/>
          <w:szCs w:val="36"/>
        </w:rPr>
        <w:t>Girls – After school sports club</w:t>
      </w:r>
    </w:p>
    <w:p w:rsidR="00122A8F" w:rsidRDefault="004A6A63" w:rsidP="00DF2726">
      <w:pPr>
        <w:jc w:val="both"/>
        <w:rPr>
          <w:rFonts w:eastAsia="ArialMT" w:cs="ArialMT"/>
        </w:rPr>
      </w:pPr>
      <w:r>
        <w:rPr>
          <w:rFonts w:eastAsia="ArialMT" w:cs="ArialMT"/>
        </w:rPr>
        <w:t xml:space="preserve">The school always looks at ways of enhancing the quality of P.E. and sporting opportunities on offer for girls. One of the areas of improvement that was identified when doing the Sainsbury School Games Kite Mark was the acknowledgment that the school needed to make more provision for girls to participate in after school clubs. </w:t>
      </w:r>
    </w:p>
    <w:p w:rsidR="00122A8F" w:rsidRDefault="004A6A63" w:rsidP="00DF2726">
      <w:pPr>
        <w:jc w:val="both"/>
        <w:rPr>
          <w:rFonts w:eastAsia="ArialMT" w:cs="ArialMT"/>
        </w:rPr>
      </w:pPr>
      <w:r>
        <w:rPr>
          <w:rFonts w:eastAsia="ArialMT" w:cs="ArialMT"/>
        </w:rPr>
        <w:t xml:space="preserve">This has been addressed and the school has provided more opportunities for girls to take part by providing </w:t>
      </w:r>
      <w:r w:rsidR="000F567D">
        <w:rPr>
          <w:rFonts w:eastAsia="ArialMT" w:cs="ArialMT"/>
        </w:rPr>
        <w:t>outside</w:t>
      </w:r>
      <w:r>
        <w:rPr>
          <w:rFonts w:eastAsia="ArialMT" w:cs="ArialMT"/>
        </w:rPr>
        <w:t xml:space="preserve"> professional coaches to come in to the school </w:t>
      </w:r>
      <w:r w:rsidR="000F567D">
        <w:rPr>
          <w:rFonts w:eastAsia="ArialMT" w:cs="ArialMT"/>
        </w:rPr>
        <w:t>(F.A</w:t>
      </w:r>
      <w:r>
        <w:rPr>
          <w:rFonts w:eastAsia="ArialMT" w:cs="ArialMT"/>
        </w:rPr>
        <w:t>. Football) / Netball .This has proven to be a success and will continue and be expanded to involve more year groups.</w:t>
      </w:r>
    </w:p>
    <w:p w:rsidR="00122A8F" w:rsidRDefault="00122A8F" w:rsidP="00DF2726">
      <w:pPr>
        <w:jc w:val="both"/>
      </w:pPr>
    </w:p>
    <w:p w:rsidR="00122A8F" w:rsidRDefault="004A6A63" w:rsidP="00DF2726">
      <w:pPr>
        <w:jc w:val="both"/>
        <w:rPr>
          <w:sz w:val="36"/>
          <w:szCs w:val="36"/>
        </w:rPr>
      </w:pPr>
      <w:r>
        <w:rPr>
          <w:sz w:val="36"/>
          <w:szCs w:val="36"/>
        </w:rPr>
        <w:t>S.E.N. / Financially disadvantaged</w:t>
      </w:r>
    </w:p>
    <w:p w:rsidR="00122A8F" w:rsidRDefault="004A6A63" w:rsidP="00DF2726">
      <w:pPr>
        <w:jc w:val="both"/>
      </w:pPr>
      <w:r>
        <w:t xml:space="preserve">The P.E. Department is working closely with the S.E.N team and looking at ways we can improve / provide more sporting opportunities to pupils with S.E.N and financially disadvantaged children. </w:t>
      </w:r>
    </w:p>
    <w:p w:rsidR="00122A8F" w:rsidRDefault="004A6A63" w:rsidP="00DF2726">
      <w:pPr>
        <w:jc w:val="both"/>
      </w:pPr>
      <w:r>
        <w:t>There has been a progressive involvement in P.E. activities at</w:t>
      </w:r>
      <w:r w:rsidR="00E4257F">
        <w:t xml:space="preserve"> Iqra in 2016</w:t>
      </w:r>
      <w:r>
        <w:t xml:space="preserve"> and the school is lookin</w:t>
      </w:r>
      <w:r w:rsidR="00E4257F">
        <w:t>g to take this forward into 2017</w:t>
      </w:r>
      <w:r>
        <w:t xml:space="preserve">. There has been a substantial increase in the number of sporting opportunities on offer. The amount of sports festivals entered, in-house activities, and </w:t>
      </w:r>
      <w:r w:rsidR="000F567D">
        <w:t>projects currently running are</w:t>
      </w:r>
      <w:r>
        <w:t xml:space="preserve"> a testament to all the work being done. Below is a resume on all the sporting activities and projects the children are doing and have done so far.</w:t>
      </w:r>
    </w:p>
    <w:p w:rsidR="00122A8F" w:rsidRDefault="004A6A63" w:rsidP="00DF2726">
      <w:pPr>
        <w:jc w:val="both"/>
      </w:pPr>
      <w:r>
        <w:t>By</w:t>
      </w:r>
      <w:r w:rsidR="00E4257F">
        <w:t xml:space="preserve"> the end of the summer term 2017</w:t>
      </w:r>
      <w:r>
        <w:t xml:space="preserve"> it is planned to see a continual improvement in sports at Iqra and an action plan has been developed to drive this vision forward.</w:t>
      </w:r>
    </w:p>
    <w:p w:rsidR="00122A8F" w:rsidRDefault="00122A8F" w:rsidP="00DF2726">
      <w:pPr>
        <w:jc w:val="both"/>
        <w:rPr>
          <w:sz w:val="36"/>
          <w:szCs w:val="36"/>
        </w:rPr>
      </w:pPr>
    </w:p>
    <w:p w:rsidR="00F90186" w:rsidRDefault="00F90186" w:rsidP="00DF2726">
      <w:pPr>
        <w:jc w:val="both"/>
        <w:rPr>
          <w:sz w:val="36"/>
          <w:szCs w:val="36"/>
        </w:rPr>
      </w:pPr>
    </w:p>
    <w:p w:rsidR="00A8727C" w:rsidRDefault="00A8727C" w:rsidP="00DF2726">
      <w:pPr>
        <w:jc w:val="both"/>
        <w:rPr>
          <w:sz w:val="36"/>
          <w:szCs w:val="36"/>
        </w:rPr>
      </w:pPr>
    </w:p>
    <w:p w:rsidR="00122A8F" w:rsidRDefault="004A6A63" w:rsidP="00DF2726">
      <w:pPr>
        <w:jc w:val="both"/>
        <w:rPr>
          <w:sz w:val="36"/>
          <w:szCs w:val="36"/>
        </w:rPr>
      </w:pPr>
      <w:r>
        <w:rPr>
          <w:sz w:val="36"/>
          <w:szCs w:val="36"/>
        </w:rPr>
        <w:t>Impact so far</w:t>
      </w:r>
      <w:r w:rsidR="00F90186">
        <w:rPr>
          <w:sz w:val="36"/>
          <w:szCs w:val="36"/>
        </w:rPr>
        <w:t xml:space="preserve"> </w:t>
      </w:r>
      <w:r w:rsidR="00FF08E5">
        <w:rPr>
          <w:sz w:val="36"/>
          <w:szCs w:val="36"/>
        </w:rPr>
        <w:t>–</w:t>
      </w:r>
      <w:r w:rsidR="00F21D51">
        <w:rPr>
          <w:sz w:val="36"/>
          <w:szCs w:val="36"/>
        </w:rPr>
        <w:t xml:space="preserve">      </w:t>
      </w:r>
      <w:r w:rsidR="00FF08E5">
        <w:rPr>
          <w:sz w:val="36"/>
          <w:szCs w:val="36"/>
        </w:rPr>
        <w:t xml:space="preserve"> </w:t>
      </w:r>
      <w:r w:rsidR="00F21D51">
        <w:rPr>
          <w:sz w:val="36"/>
          <w:szCs w:val="36"/>
        </w:rPr>
        <w:t>Spring, 2017</w:t>
      </w:r>
    </w:p>
    <w:p w:rsidR="00FA2BEA" w:rsidRDefault="00FA2BEA" w:rsidP="00DF2726">
      <w:pPr>
        <w:jc w:val="both"/>
        <w:rPr>
          <w:sz w:val="36"/>
          <w:szCs w:val="36"/>
        </w:rPr>
      </w:pPr>
      <w:r>
        <w:rPr>
          <w:sz w:val="36"/>
          <w:szCs w:val="36"/>
        </w:rPr>
        <w:t xml:space="preserve">Sainsbury GOLD kite mark awarded         </w:t>
      </w:r>
      <w:r w:rsidR="00F21D51" w:rsidRPr="00F21D51">
        <w:rPr>
          <w:rFonts w:cs="Times New Roman"/>
          <w:noProof/>
          <w:lang w:eastAsia="en-GB"/>
        </w:rPr>
        <w:drawing>
          <wp:inline distT="0" distB="0" distL="0" distR="0" wp14:anchorId="5814EDB6" wp14:editId="35F05594">
            <wp:extent cx="931426" cy="889635"/>
            <wp:effectExtent l="0" t="0" r="2540" b="5715"/>
            <wp:docPr id="8" name="Picture 8" descr="C:\Users\fwilson.IQRA.000\AppData\Local\Microsoft\Windows\Temporary Internet Files\Content.IE5\JGZHQ05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ilson.IQRA.000\AppData\Local\Microsoft\Windows\Temporary Internet Files\Content.IE5\JGZHQ055\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1565" cy="899319"/>
                    </a:xfrm>
                    <a:prstGeom prst="rect">
                      <a:avLst/>
                    </a:prstGeom>
                    <a:noFill/>
                    <a:ln>
                      <a:noFill/>
                    </a:ln>
                  </pic:spPr>
                </pic:pic>
              </a:graphicData>
            </a:graphic>
          </wp:inline>
        </w:drawing>
      </w:r>
    </w:p>
    <w:p w:rsidR="00122A8F" w:rsidRDefault="00122A8F" w:rsidP="00DF2726">
      <w:pPr>
        <w:jc w:val="both"/>
      </w:pPr>
    </w:p>
    <w:p w:rsidR="00122A8F" w:rsidRDefault="004A6A63" w:rsidP="00DF2726">
      <w:pPr>
        <w:jc w:val="both"/>
      </w:pPr>
      <w:r>
        <w:t>1: Increased number of sporting opportunities for the children to compete in.</w:t>
      </w:r>
    </w:p>
    <w:p w:rsidR="00122A8F" w:rsidRDefault="004A6A63" w:rsidP="00DF2726">
      <w:pPr>
        <w:jc w:val="both"/>
      </w:pPr>
      <w:r>
        <w:t>2: increased number of after school clubs children can access.</w:t>
      </w:r>
    </w:p>
    <w:p w:rsidR="00122A8F" w:rsidRDefault="004A6A63" w:rsidP="00DF2726">
      <w:pPr>
        <w:jc w:val="both"/>
      </w:pPr>
      <w:r>
        <w:t>3: Increased number of Girls participating in sport. All competitions / Clubs</w:t>
      </w:r>
    </w:p>
    <w:p w:rsidR="00122A8F" w:rsidRDefault="004A6A63" w:rsidP="00DF2726">
      <w:pPr>
        <w:jc w:val="both"/>
      </w:pPr>
      <w:r>
        <w:t xml:space="preserve">4: S.E.N.  </w:t>
      </w:r>
      <w:r w:rsidR="000F567D">
        <w:t>– A</w:t>
      </w:r>
      <w:r>
        <w:t xml:space="preserve"> wide range of sporting opportunities is available </w:t>
      </w:r>
    </w:p>
    <w:p w:rsidR="00122A8F" w:rsidRDefault="004A6A63" w:rsidP="00DF2726">
      <w:pPr>
        <w:jc w:val="both"/>
      </w:pPr>
      <w:r>
        <w:t>5: Increased number of children in leadership roles across the school (Junior Leadership programme)</w:t>
      </w:r>
    </w:p>
    <w:p w:rsidR="00122A8F" w:rsidRDefault="004A6A63" w:rsidP="00DF2726">
      <w:pPr>
        <w:jc w:val="both"/>
      </w:pPr>
      <w:r>
        <w:t>6: Increased number of children taking on responsibility roles at the school. (Sports council)</w:t>
      </w:r>
    </w:p>
    <w:p w:rsidR="00122A8F" w:rsidRDefault="004A6A63" w:rsidP="00DF2726">
      <w:pPr>
        <w:jc w:val="both"/>
      </w:pPr>
      <w:r>
        <w:t>7: Increased number of external coaches coming to the school to deliver sporting programmes.</w:t>
      </w:r>
    </w:p>
    <w:p w:rsidR="00122A8F" w:rsidRDefault="004A6A63" w:rsidP="00DF2726">
      <w:pPr>
        <w:jc w:val="both"/>
      </w:pPr>
      <w:r>
        <w:t xml:space="preserve">8: </w:t>
      </w:r>
      <w:r w:rsidR="000F567D">
        <w:t>Ongoing</w:t>
      </w:r>
      <w:r>
        <w:t xml:space="preserve"> project to give the children an understanding of how to lead a healthy life style.     (Change4Life Club) / </w:t>
      </w:r>
      <w:r w:rsidR="000F567D">
        <w:t>Let’s</w:t>
      </w:r>
      <w:r>
        <w:t xml:space="preserve"> get going - Berkshire youth health trust.</w:t>
      </w:r>
    </w:p>
    <w:p w:rsidR="00167772" w:rsidRDefault="00167772" w:rsidP="00DF2726">
      <w:pPr>
        <w:jc w:val="both"/>
      </w:pPr>
      <w:r>
        <w:t>9: The introduction of outside adventure activates for the children to access, Go- Ape (Hire wire course)</w:t>
      </w:r>
    </w:p>
    <w:p w:rsidR="00167772" w:rsidRDefault="00167772" w:rsidP="00DF2726">
      <w:pPr>
        <w:jc w:val="both"/>
      </w:pPr>
      <w:r>
        <w:t xml:space="preserve">10: Exploring new ways to give the children real life adventures – Kayaking, sailing, Rock climbing </w:t>
      </w:r>
    </w:p>
    <w:p w:rsidR="00FF3456" w:rsidRDefault="00FF3456" w:rsidP="00DF2726">
      <w:pPr>
        <w:jc w:val="both"/>
      </w:pPr>
      <w:r>
        <w:t xml:space="preserve">11: More able programme running providing children with talent to explore their potential. </w:t>
      </w:r>
    </w:p>
    <w:p w:rsidR="00F94B1D" w:rsidRDefault="00F94B1D" w:rsidP="00DF2726">
      <w:pPr>
        <w:jc w:val="both"/>
      </w:pPr>
    </w:p>
    <w:p w:rsidR="00F94B1D" w:rsidRDefault="00F94B1D" w:rsidP="00DF2726">
      <w:pPr>
        <w:jc w:val="both"/>
      </w:pPr>
    </w:p>
    <w:p w:rsidR="00F94B1D" w:rsidRDefault="00F94B1D" w:rsidP="00DF2726">
      <w:pPr>
        <w:jc w:val="both"/>
      </w:pPr>
    </w:p>
    <w:p w:rsidR="00F21D51" w:rsidRDefault="00F21D51" w:rsidP="00DF2726">
      <w:pPr>
        <w:jc w:val="both"/>
      </w:pPr>
    </w:p>
    <w:p w:rsidR="00F21D51" w:rsidRDefault="00F21D51" w:rsidP="00DF2726">
      <w:pPr>
        <w:jc w:val="both"/>
      </w:pPr>
    </w:p>
    <w:p w:rsidR="00F21D51" w:rsidRDefault="00F21D51" w:rsidP="00DF2726">
      <w:pPr>
        <w:jc w:val="both"/>
      </w:pPr>
    </w:p>
    <w:p w:rsidR="00122A8F" w:rsidRPr="00E6452A" w:rsidRDefault="00F94B1D" w:rsidP="00DF2726">
      <w:pPr>
        <w:jc w:val="both"/>
      </w:pPr>
      <w:r w:rsidRPr="000112D2">
        <w:rPr>
          <w:rFonts w:ascii="Times New Roman" w:eastAsia="Times New Roman" w:hAnsi="Times New Roman"/>
          <w:noProof/>
          <w:color w:val="666666"/>
          <w:sz w:val="21"/>
          <w:szCs w:val="21"/>
          <w:lang w:eastAsia="en-GB"/>
        </w:rPr>
        <w:lastRenderedPageBreak/>
        <w:drawing>
          <wp:inline distT="0" distB="0" distL="0" distR="0" wp14:anchorId="081AAE35" wp14:editId="0299EB25">
            <wp:extent cx="1626919" cy="675611"/>
            <wp:effectExtent l="0" t="0" r="0" b="0"/>
            <wp:docPr id="4" name="Picture 4" descr="Footer_-_slough_school_sport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_slough_school_sport_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1468" cy="714874"/>
                    </a:xfrm>
                    <a:prstGeom prst="rect">
                      <a:avLst/>
                    </a:prstGeom>
                    <a:noFill/>
                    <a:ln>
                      <a:noFill/>
                    </a:ln>
                  </pic:spPr>
                </pic:pic>
              </a:graphicData>
            </a:graphic>
          </wp:inline>
        </w:drawing>
      </w:r>
      <w:r>
        <w:t xml:space="preserve">                           </w:t>
      </w:r>
      <w:r w:rsidR="00F21D51">
        <w:t xml:space="preserve">     </w:t>
      </w:r>
      <w:r w:rsidR="00F21D51" w:rsidRPr="00F21D51">
        <w:rPr>
          <w:rFonts w:cs="Times New Roman"/>
          <w:noProof/>
          <w:lang w:eastAsia="en-GB"/>
        </w:rPr>
        <w:drawing>
          <wp:inline distT="0" distB="0" distL="0" distR="0" wp14:anchorId="211C7D22" wp14:editId="5CF93547">
            <wp:extent cx="990600" cy="946154"/>
            <wp:effectExtent l="0" t="0" r="0" b="6350"/>
            <wp:docPr id="9" name="Picture 9" descr="C:\Users\fwilson.IQRA.000\AppData\Local\Microsoft\Windows\Temporary Internet Files\Content.IE5\JGZHQ05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wilson.IQRA.000\AppData\Local\Microsoft\Windows\Temporary Internet Files\Content.IE5\JGZHQ055\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946" cy="956991"/>
                    </a:xfrm>
                    <a:prstGeom prst="rect">
                      <a:avLst/>
                    </a:prstGeom>
                    <a:noFill/>
                    <a:ln>
                      <a:noFill/>
                    </a:ln>
                  </pic:spPr>
                </pic:pic>
              </a:graphicData>
            </a:graphic>
          </wp:inline>
        </w:drawing>
      </w:r>
      <w:r>
        <w:t xml:space="preserve">                                                         </w:t>
      </w:r>
      <w:r>
        <w:rPr>
          <w:rFonts w:ascii="Arial" w:hAnsi="Arial" w:cs="Arial"/>
          <w:noProof/>
          <w:color w:val="0000FF"/>
          <w:sz w:val="27"/>
          <w:szCs w:val="27"/>
          <w:lang w:eastAsia="en-GB"/>
        </w:rPr>
        <w:drawing>
          <wp:inline distT="0" distB="0" distL="0" distR="0" wp14:anchorId="2FF15D0A" wp14:editId="598B08EC">
            <wp:extent cx="831272" cy="918870"/>
            <wp:effectExtent l="0" t="0" r="6985" b="0"/>
            <wp:docPr id="6" name="Picture 6" descr="Image result for iqra  primary schoo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primary schoo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904" cy="933938"/>
                    </a:xfrm>
                    <a:prstGeom prst="rect">
                      <a:avLst/>
                    </a:prstGeom>
                    <a:noFill/>
                    <a:ln>
                      <a:noFill/>
                    </a:ln>
                  </pic:spPr>
                </pic:pic>
              </a:graphicData>
            </a:graphic>
          </wp:inline>
        </w:drawing>
      </w:r>
      <w:r>
        <w:t xml:space="preserve">                   </w:t>
      </w:r>
    </w:p>
    <w:sectPr w:rsidR="00122A8F" w:rsidRPr="00E6452A" w:rsidSect="00A8727C">
      <w:pgSz w:w="11905" w:h="16837"/>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63"/>
    <w:rsid w:val="000111FF"/>
    <w:rsid w:val="000121FC"/>
    <w:rsid w:val="00017C1F"/>
    <w:rsid w:val="000464B2"/>
    <w:rsid w:val="000553E6"/>
    <w:rsid w:val="00063BA3"/>
    <w:rsid w:val="000E7C20"/>
    <w:rsid w:val="000F567D"/>
    <w:rsid w:val="00122A8F"/>
    <w:rsid w:val="00167772"/>
    <w:rsid w:val="00182AC9"/>
    <w:rsid w:val="00184798"/>
    <w:rsid w:val="001909BE"/>
    <w:rsid w:val="0019274C"/>
    <w:rsid w:val="00197B6A"/>
    <w:rsid w:val="001B61ED"/>
    <w:rsid w:val="001C4818"/>
    <w:rsid w:val="0021452C"/>
    <w:rsid w:val="002A6CCC"/>
    <w:rsid w:val="002C72A3"/>
    <w:rsid w:val="002D4CB0"/>
    <w:rsid w:val="002E3F95"/>
    <w:rsid w:val="00385DD8"/>
    <w:rsid w:val="00387438"/>
    <w:rsid w:val="003F2DA8"/>
    <w:rsid w:val="00401D0D"/>
    <w:rsid w:val="00403BFC"/>
    <w:rsid w:val="00404EBB"/>
    <w:rsid w:val="00434EEC"/>
    <w:rsid w:val="00436CED"/>
    <w:rsid w:val="004466D5"/>
    <w:rsid w:val="004821E5"/>
    <w:rsid w:val="004A6A63"/>
    <w:rsid w:val="00526D5B"/>
    <w:rsid w:val="00534A14"/>
    <w:rsid w:val="005365CF"/>
    <w:rsid w:val="00561AC9"/>
    <w:rsid w:val="00567C43"/>
    <w:rsid w:val="005739F0"/>
    <w:rsid w:val="005E5987"/>
    <w:rsid w:val="005E7B48"/>
    <w:rsid w:val="00636107"/>
    <w:rsid w:val="00656DC9"/>
    <w:rsid w:val="006732C3"/>
    <w:rsid w:val="006818C7"/>
    <w:rsid w:val="006908B9"/>
    <w:rsid w:val="006A2FB0"/>
    <w:rsid w:val="006D53A9"/>
    <w:rsid w:val="007007F0"/>
    <w:rsid w:val="00737A4E"/>
    <w:rsid w:val="00756C56"/>
    <w:rsid w:val="007612DC"/>
    <w:rsid w:val="00766943"/>
    <w:rsid w:val="00796601"/>
    <w:rsid w:val="007F54A3"/>
    <w:rsid w:val="0080236D"/>
    <w:rsid w:val="00811519"/>
    <w:rsid w:val="00840E97"/>
    <w:rsid w:val="00842A5D"/>
    <w:rsid w:val="00893736"/>
    <w:rsid w:val="008C70AE"/>
    <w:rsid w:val="0091053B"/>
    <w:rsid w:val="0092434C"/>
    <w:rsid w:val="0096515B"/>
    <w:rsid w:val="009675D2"/>
    <w:rsid w:val="009904F6"/>
    <w:rsid w:val="00991B19"/>
    <w:rsid w:val="00994941"/>
    <w:rsid w:val="009E0230"/>
    <w:rsid w:val="009F1141"/>
    <w:rsid w:val="00A0774F"/>
    <w:rsid w:val="00A8727C"/>
    <w:rsid w:val="00A937F5"/>
    <w:rsid w:val="00AB3763"/>
    <w:rsid w:val="00AD5BE9"/>
    <w:rsid w:val="00AE25F7"/>
    <w:rsid w:val="00B0759B"/>
    <w:rsid w:val="00B15D4E"/>
    <w:rsid w:val="00B35B6E"/>
    <w:rsid w:val="00B53E34"/>
    <w:rsid w:val="00B82B32"/>
    <w:rsid w:val="00BB4007"/>
    <w:rsid w:val="00BD10E9"/>
    <w:rsid w:val="00BF6A4D"/>
    <w:rsid w:val="00C86838"/>
    <w:rsid w:val="00CB3050"/>
    <w:rsid w:val="00CB5EDA"/>
    <w:rsid w:val="00CE6651"/>
    <w:rsid w:val="00D3704F"/>
    <w:rsid w:val="00D41AC4"/>
    <w:rsid w:val="00D65A74"/>
    <w:rsid w:val="00D82CFE"/>
    <w:rsid w:val="00D8495C"/>
    <w:rsid w:val="00D87CE6"/>
    <w:rsid w:val="00DF1010"/>
    <w:rsid w:val="00DF2726"/>
    <w:rsid w:val="00E110A9"/>
    <w:rsid w:val="00E17BF1"/>
    <w:rsid w:val="00E267D3"/>
    <w:rsid w:val="00E4257F"/>
    <w:rsid w:val="00E6452A"/>
    <w:rsid w:val="00E71AAD"/>
    <w:rsid w:val="00E80191"/>
    <w:rsid w:val="00E85712"/>
    <w:rsid w:val="00E917B0"/>
    <w:rsid w:val="00EA413E"/>
    <w:rsid w:val="00EB5521"/>
    <w:rsid w:val="00EC2416"/>
    <w:rsid w:val="00EE77AD"/>
    <w:rsid w:val="00EF6BFF"/>
    <w:rsid w:val="00F120B7"/>
    <w:rsid w:val="00F21D51"/>
    <w:rsid w:val="00F313EE"/>
    <w:rsid w:val="00F648D3"/>
    <w:rsid w:val="00F8238C"/>
    <w:rsid w:val="00F90186"/>
    <w:rsid w:val="00F94B1D"/>
    <w:rsid w:val="00FA2BEA"/>
    <w:rsid w:val="00FF08E5"/>
    <w:rsid w:val="00FF3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BC9B8BC-38DC-4AE9-8D99-925290C7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8F"/>
    <w:pPr>
      <w:widowControl w:val="0"/>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22A8F"/>
    <w:pPr>
      <w:keepNext/>
      <w:spacing w:before="240" w:after="120"/>
    </w:pPr>
    <w:rPr>
      <w:rFonts w:ascii="Arial" w:eastAsia="MS Mincho" w:hAnsi="Arial" w:cs="Tahoma"/>
      <w:sz w:val="28"/>
      <w:szCs w:val="28"/>
    </w:rPr>
  </w:style>
  <w:style w:type="paragraph" w:styleId="BodyText">
    <w:name w:val="Body Text"/>
    <w:basedOn w:val="Normal"/>
    <w:rsid w:val="00122A8F"/>
    <w:pPr>
      <w:spacing w:after="120"/>
    </w:pPr>
  </w:style>
  <w:style w:type="paragraph" w:styleId="List">
    <w:name w:val="List"/>
    <w:basedOn w:val="BodyText"/>
    <w:rsid w:val="00122A8F"/>
    <w:rPr>
      <w:rFonts w:cs="Tahoma"/>
    </w:rPr>
  </w:style>
  <w:style w:type="paragraph" w:styleId="Caption">
    <w:name w:val="caption"/>
    <w:basedOn w:val="Normal"/>
    <w:qFormat/>
    <w:rsid w:val="00122A8F"/>
    <w:pPr>
      <w:suppressLineNumbers/>
      <w:spacing w:before="120" w:after="120"/>
    </w:pPr>
    <w:rPr>
      <w:rFonts w:cs="Tahoma"/>
      <w:i/>
      <w:iCs/>
      <w:sz w:val="24"/>
      <w:szCs w:val="24"/>
    </w:rPr>
  </w:style>
  <w:style w:type="paragraph" w:customStyle="1" w:styleId="Index">
    <w:name w:val="Index"/>
    <w:basedOn w:val="Normal"/>
    <w:rsid w:val="00122A8F"/>
    <w:pPr>
      <w:suppressLineNumbers/>
    </w:pPr>
    <w:rPr>
      <w:rFonts w:cs="Tahoma"/>
    </w:rPr>
  </w:style>
  <w:style w:type="paragraph" w:customStyle="1" w:styleId="TableContents">
    <w:name w:val="Table Contents"/>
    <w:basedOn w:val="Normal"/>
    <w:rsid w:val="00122A8F"/>
    <w:pPr>
      <w:suppressLineNumbers/>
    </w:pPr>
  </w:style>
  <w:style w:type="paragraph" w:customStyle="1" w:styleId="TableHeading">
    <w:name w:val="Table Heading"/>
    <w:basedOn w:val="TableContents"/>
    <w:rsid w:val="00122A8F"/>
    <w:pPr>
      <w:jc w:val="center"/>
    </w:pPr>
    <w:rPr>
      <w:b/>
      <w:bCs/>
    </w:rPr>
  </w:style>
  <w:style w:type="paragraph" w:styleId="BalloonText">
    <w:name w:val="Balloon Text"/>
    <w:basedOn w:val="Normal"/>
    <w:link w:val="BalloonTextChar"/>
    <w:uiPriority w:val="99"/>
    <w:semiHidden/>
    <w:unhideWhenUsed/>
    <w:rsid w:val="00E8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91"/>
    <w:rPr>
      <w:rFonts w:ascii="Segoe UI" w:eastAsia="Calibri" w:hAnsi="Segoe UI" w:cs="Segoe UI"/>
      <w:sz w:val="18"/>
      <w:szCs w:val="18"/>
      <w:lang w:eastAsia="ar-SA"/>
    </w:rPr>
  </w:style>
  <w:style w:type="paragraph" w:styleId="ListParagraph">
    <w:name w:val="List Paragraph"/>
    <w:basedOn w:val="Normal"/>
    <w:uiPriority w:val="34"/>
    <w:qFormat/>
    <w:rsid w:val="00EF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google.co.uk/imgres?imgurl=http://iqraprimary.com/wp-content/uploads/2014/07/Logo-Small-on-Red-271x300.png&amp;imgrefurl=http://iqraprimary.com/about/pupil-premium/&amp;h=300&amp;w=271&amp;tbnid=cKSDmZJ_qeXJpM:&amp;docid=786T9PZBJEWvPM&amp;ei=YiYJVrrgK8v2UMChv4AF&amp;tbm=isch&amp;ved=0CFcQMygtMC1qFQoTCLqZ3-_RmcgCFUs7FAodwNAP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frazer wilson</dc:creator>
  <cp:lastModifiedBy>Fraser Wilson</cp:lastModifiedBy>
  <cp:revision>2</cp:revision>
  <cp:lastPrinted>2017-04-05T14:32:00Z</cp:lastPrinted>
  <dcterms:created xsi:type="dcterms:W3CDTF">2017-04-05T14:49:00Z</dcterms:created>
  <dcterms:modified xsi:type="dcterms:W3CDTF">2017-04-05T14:49:00Z</dcterms:modified>
</cp:coreProperties>
</file>