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E4" w:rsidRPr="003F51C5" w:rsidRDefault="004809E4" w:rsidP="008C6756">
      <w:pPr>
        <w:jc w:val="center"/>
        <w:rPr>
          <w:rFonts w:ascii="Calibri" w:hAnsi="Calibri" w:cs="Arial"/>
          <w:b/>
          <w:u w:val="single"/>
        </w:rPr>
      </w:pPr>
      <w:r w:rsidRPr="003F51C5">
        <w:rPr>
          <w:rFonts w:ascii="Calibri" w:hAnsi="Calibri" w:cs="Arial"/>
          <w:b/>
          <w:u w:val="single"/>
        </w:rPr>
        <w:t>CURRICULUM NEWSLETTER</w:t>
      </w:r>
    </w:p>
    <w:p w:rsidR="004809E4" w:rsidRPr="003F51C5" w:rsidRDefault="004809E4" w:rsidP="004809E4">
      <w:pPr>
        <w:jc w:val="center"/>
        <w:rPr>
          <w:rFonts w:ascii="Calibri" w:hAnsi="Calibri" w:cs="Arial"/>
          <w:b/>
          <w:u w:val="single"/>
        </w:rPr>
      </w:pPr>
      <w:r w:rsidRPr="003F51C5">
        <w:rPr>
          <w:rFonts w:ascii="Calibri" w:hAnsi="Calibri" w:cs="Arial"/>
          <w:b/>
          <w:u w:val="single"/>
        </w:rPr>
        <w:t xml:space="preserve">YEAR </w:t>
      </w:r>
      <w:r w:rsidR="006F32BB" w:rsidRPr="003F51C5">
        <w:rPr>
          <w:rFonts w:ascii="Calibri" w:hAnsi="Calibri" w:cs="Arial"/>
          <w:b/>
          <w:u w:val="single"/>
        </w:rPr>
        <w:t>6</w:t>
      </w:r>
    </w:p>
    <w:p w:rsidR="004809E4" w:rsidRPr="003F51C5" w:rsidRDefault="007F1C6F" w:rsidP="004809E4">
      <w:pPr>
        <w:jc w:val="center"/>
        <w:rPr>
          <w:rFonts w:ascii="Calibri" w:hAnsi="Calibri" w:cs="Arial"/>
          <w:b/>
          <w:u w:val="single"/>
        </w:rPr>
      </w:pPr>
      <w:r>
        <w:rPr>
          <w:rFonts w:ascii="Calibri" w:hAnsi="Calibri" w:cs="Arial"/>
          <w:b/>
          <w:u w:val="single"/>
        </w:rPr>
        <w:t>SUMMER</w:t>
      </w:r>
      <w:r w:rsidR="00DB2655" w:rsidRPr="003F51C5">
        <w:rPr>
          <w:rFonts w:ascii="Calibri" w:hAnsi="Calibri" w:cs="Arial"/>
          <w:b/>
          <w:u w:val="single"/>
        </w:rPr>
        <w:t xml:space="preserve"> TERM 201</w:t>
      </w:r>
      <w:r w:rsidR="009D3B4E">
        <w:rPr>
          <w:rFonts w:ascii="Calibri" w:hAnsi="Calibri" w:cs="Arial"/>
          <w:b/>
          <w:u w:val="single"/>
        </w:rPr>
        <w:t>8</w:t>
      </w:r>
      <w:r w:rsidR="004809E4" w:rsidRPr="003F51C5">
        <w:rPr>
          <w:rFonts w:ascii="Calibri" w:hAnsi="Calibri" w:cs="Arial"/>
          <w:b/>
          <w:u w:val="single"/>
        </w:rPr>
        <w:t xml:space="preserve"> </w:t>
      </w:r>
    </w:p>
    <w:p w:rsidR="004809E4" w:rsidRPr="003F51C5" w:rsidRDefault="004809E4" w:rsidP="004809E4">
      <w:pPr>
        <w:rPr>
          <w:rFonts w:ascii="Arial" w:hAnsi="Arial" w:cs="Arial"/>
          <w:u w:val="single"/>
        </w:rPr>
      </w:pPr>
    </w:p>
    <w:p w:rsidR="004809E4" w:rsidRPr="00CB7B71" w:rsidRDefault="004809E4" w:rsidP="004809E4">
      <w:pPr>
        <w:rPr>
          <w:rFonts w:ascii="Calibri" w:hAnsi="Calibri" w:cs="Arial"/>
        </w:rPr>
      </w:pPr>
      <w:r w:rsidRPr="00CB7B71">
        <w:rPr>
          <w:rFonts w:ascii="Calibri" w:hAnsi="Calibri" w:cs="Arial"/>
        </w:rPr>
        <w:t xml:space="preserve">Dear Parents / </w:t>
      </w:r>
      <w:proofErr w:type="spellStart"/>
      <w:r w:rsidRPr="00CB7B71">
        <w:rPr>
          <w:rFonts w:ascii="Calibri" w:hAnsi="Calibri" w:cs="Arial"/>
        </w:rPr>
        <w:t>Carers</w:t>
      </w:r>
      <w:proofErr w:type="spellEnd"/>
      <w:r w:rsidRPr="00CB7B71">
        <w:rPr>
          <w:rFonts w:ascii="Calibri" w:hAnsi="Calibri" w:cs="Arial"/>
        </w:rPr>
        <w:t>,</w:t>
      </w:r>
    </w:p>
    <w:p w:rsidR="004809E4" w:rsidRPr="00CB7B71" w:rsidRDefault="004809E4" w:rsidP="004809E4">
      <w:pPr>
        <w:rPr>
          <w:rFonts w:ascii="Calibri" w:hAnsi="Calibri" w:cs="Arial"/>
        </w:rPr>
      </w:pPr>
      <w:r w:rsidRPr="00CB7B71">
        <w:rPr>
          <w:rFonts w:ascii="Calibri" w:hAnsi="Calibri" w:cs="Arial"/>
        </w:rPr>
        <w:t>Please find below the units that your child will be learning this term.</w:t>
      </w:r>
    </w:p>
    <w:p w:rsidR="004809E4" w:rsidRPr="00CF1A7A" w:rsidRDefault="00EF14FF" w:rsidP="004809E4">
      <w:pPr>
        <w:rPr>
          <w:rFonts w:ascii="Calibri" w:hAnsi="Calibri" w:cs="Arial"/>
          <w:sz w:val="22"/>
          <w:szCs w:val="22"/>
        </w:rPr>
      </w:pPr>
      <w:r>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7E80A97D" wp14:editId="28F31FB7">
                <wp:simplePos x="0" y="0"/>
                <wp:positionH relativeFrom="column">
                  <wp:posOffset>11430</wp:posOffset>
                </wp:positionH>
                <wp:positionV relativeFrom="paragraph">
                  <wp:posOffset>153670</wp:posOffset>
                </wp:positionV>
                <wp:extent cx="6668135" cy="3438525"/>
                <wp:effectExtent l="0" t="0" r="18415" b="2857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135" cy="3438525"/>
                        </a:xfrm>
                        <a:prstGeom prst="flowChartProcess">
                          <a:avLst/>
                        </a:prstGeom>
                        <a:solidFill>
                          <a:srgbClr val="FFFFFF"/>
                        </a:solidFill>
                        <a:ln w="9525">
                          <a:solidFill>
                            <a:srgbClr val="000000"/>
                          </a:solidFill>
                          <a:miter lim="800000"/>
                          <a:headEnd/>
                          <a:tailEnd/>
                        </a:ln>
                      </wps:spPr>
                      <wps:txbx>
                        <w:txbxContent>
                          <w:p w:rsidR="00A11915" w:rsidRPr="008A1E9D" w:rsidRDefault="00A11915" w:rsidP="00EE5AEC">
                            <w:pPr>
                              <w:jc w:val="center"/>
                              <w:rPr>
                                <w:rFonts w:ascii="Calibri" w:hAnsi="Calibri"/>
                                <w:b/>
                                <w:sz w:val="22"/>
                                <w:szCs w:val="22"/>
                                <w:u w:val="single"/>
                              </w:rPr>
                            </w:pPr>
                            <w:r w:rsidRPr="008A1E9D">
                              <w:rPr>
                                <w:rFonts w:ascii="Calibri" w:hAnsi="Calibri"/>
                                <w:b/>
                                <w:sz w:val="22"/>
                                <w:szCs w:val="22"/>
                                <w:u w:val="single"/>
                              </w:rPr>
                              <w:t>English</w:t>
                            </w:r>
                          </w:p>
                          <w:p w:rsidR="00121EA9" w:rsidRDefault="00A11915" w:rsidP="00121EA9">
                            <w:pPr>
                              <w:rPr>
                                <w:rFonts w:ascii="Calibri" w:hAnsi="Calibri"/>
                                <w:b/>
                                <w:sz w:val="22"/>
                                <w:szCs w:val="22"/>
                                <w:u w:val="single"/>
                              </w:rPr>
                            </w:pPr>
                            <w:r w:rsidRPr="008A1E9D">
                              <w:rPr>
                                <w:rFonts w:ascii="Calibri" w:hAnsi="Calibri"/>
                                <w:b/>
                                <w:sz w:val="22"/>
                                <w:szCs w:val="22"/>
                                <w:u w:val="single"/>
                              </w:rPr>
                              <w:t xml:space="preserve">Writing: </w:t>
                            </w:r>
                          </w:p>
                          <w:p w:rsidR="00A11915" w:rsidRDefault="007F1C6F" w:rsidP="004C4EDD">
                            <w:pPr>
                              <w:rPr>
                                <w:rFonts w:ascii="Calibri" w:hAnsi="Calibri"/>
                                <w:i/>
                                <w:sz w:val="22"/>
                                <w:szCs w:val="22"/>
                              </w:rPr>
                            </w:pPr>
                            <w:r>
                              <w:rPr>
                                <w:rFonts w:ascii="Calibri" w:hAnsi="Calibri"/>
                                <w:i/>
                                <w:sz w:val="22"/>
                                <w:szCs w:val="22"/>
                              </w:rPr>
                              <w:t xml:space="preserve">Text types: </w:t>
                            </w:r>
                            <w:r w:rsidR="00CC1DB4">
                              <w:rPr>
                                <w:rFonts w:ascii="Calibri" w:hAnsi="Calibri"/>
                                <w:i/>
                                <w:sz w:val="22"/>
                                <w:szCs w:val="22"/>
                              </w:rPr>
                              <w:t>Persuasive Writing</w:t>
                            </w:r>
                          </w:p>
                          <w:p w:rsidR="006F32BB" w:rsidRPr="006F32BB" w:rsidRDefault="006F32BB" w:rsidP="00121EA9">
                            <w:pPr>
                              <w:pStyle w:val="ListParagraph"/>
                              <w:numPr>
                                <w:ilvl w:val="0"/>
                                <w:numId w:val="8"/>
                              </w:numPr>
                              <w:rPr>
                                <w:rFonts w:ascii="Calibri" w:hAnsi="Calibri"/>
                                <w:i/>
                                <w:sz w:val="22"/>
                                <w:szCs w:val="22"/>
                              </w:rPr>
                            </w:pPr>
                            <w:r>
                              <w:rPr>
                                <w:rFonts w:ascii="Calibri" w:hAnsi="Calibri"/>
                                <w:sz w:val="22"/>
                                <w:szCs w:val="22"/>
                              </w:rPr>
                              <w:t>To be able to</w:t>
                            </w:r>
                            <w:r w:rsidR="002119BE">
                              <w:rPr>
                                <w:rFonts w:ascii="Calibri" w:hAnsi="Calibri"/>
                                <w:sz w:val="22"/>
                                <w:szCs w:val="22"/>
                              </w:rPr>
                              <w:t xml:space="preserve"> identify the audience </w:t>
                            </w:r>
                            <w:r w:rsidRPr="006F32BB">
                              <w:rPr>
                                <w:rFonts w:ascii="Calibri" w:hAnsi="Calibri"/>
                                <w:sz w:val="22"/>
                                <w:szCs w:val="22"/>
                              </w:rPr>
                              <w:t xml:space="preserve">and purpose of the writing. </w:t>
                            </w:r>
                          </w:p>
                          <w:p w:rsidR="00121EA9" w:rsidRPr="006F32BB" w:rsidRDefault="006F32BB" w:rsidP="00121EA9">
                            <w:pPr>
                              <w:pStyle w:val="ListParagraph"/>
                              <w:numPr>
                                <w:ilvl w:val="0"/>
                                <w:numId w:val="8"/>
                              </w:numPr>
                              <w:rPr>
                                <w:rFonts w:ascii="Calibri" w:hAnsi="Calibri"/>
                                <w:i/>
                                <w:sz w:val="22"/>
                                <w:szCs w:val="22"/>
                              </w:rPr>
                            </w:pPr>
                            <w:r>
                              <w:rPr>
                                <w:rFonts w:ascii="Calibri" w:hAnsi="Calibri"/>
                                <w:sz w:val="22"/>
                                <w:szCs w:val="22"/>
                              </w:rPr>
                              <w:t>To be able to</w:t>
                            </w:r>
                            <w:r w:rsidRPr="006F32BB">
                              <w:rPr>
                                <w:rFonts w:ascii="Calibri" w:hAnsi="Calibri"/>
                                <w:sz w:val="22"/>
                                <w:szCs w:val="22"/>
                              </w:rPr>
                              <w:t xml:space="preserve"> use a range of sentence starters to create specific effects.</w:t>
                            </w:r>
                          </w:p>
                          <w:p w:rsidR="006F32BB" w:rsidRDefault="006F32BB" w:rsidP="008C6756">
                            <w:pPr>
                              <w:pStyle w:val="ListParagraph"/>
                              <w:numPr>
                                <w:ilvl w:val="0"/>
                                <w:numId w:val="8"/>
                              </w:numPr>
                              <w:rPr>
                                <w:rFonts w:ascii="Calibri" w:hAnsi="Calibri"/>
                                <w:sz w:val="22"/>
                                <w:szCs w:val="22"/>
                              </w:rPr>
                            </w:pPr>
                            <w:r w:rsidRPr="006F32BB">
                              <w:rPr>
                                <w:rFonts w:ascii="Calibri" w:hAnsi="Calibri"/>
                                <w:sz w:val="22"/>
                                <w:szCs w:val="22"/>
                              </w:rPr>
                              <w:t xml:space="preserve">To be able to sustain and develop ideas logically in </w:t>
                            </w:r>
                            <w:r w:rsidR="002119BE">
                              <w:rPr>
                                <w:rFonts w:ascii="Calibri" w:hAnsi="Calibri"/>
                                <w:sz w:val="22"/>
                                <w:szCs w:val="22"/>
                              </w:rPr>
                              <w:t xml:space="preserve">fictional and </w:t>
                            </w:r>
                            <w:r w:rsidR="008C6756">
                              <w:rPr>
                                <w:rFonts w:ascii="Calibri" w:hAnsi="Calibri"/>
                                <w:sz w:val="22"/>
                                <w:szCs w:val="22"/>
                              </w:rPr>
                              <w:t xml:space="preserve">non-fictional </w:t>
                            </w:r>
                            <w:r w:rsidRPr="006F32BB">
                              <w:rPr>
                                <w:rFonts w:ascii="Calibri" w:hAnsi="Calibri"/>
                                <w:sz w:val="22"/>
                                <w:szCs w:val="22"/>
                              </w:rPr>
                              <w:t>narrative writing.</w:t>
                            </w:r>
                          </w:p>
                          <w:p w:rsidR="008C6756" w:rsidRPr="008C6756" w:rsidRDefault="008C6756" w:rsidP="002119BE">
                            <w:pPr>
                              <w:pStyle w:val="ListParagraph"/>
                              <w:numPr>
                                <w:ilvl w:val="0"/>
                                <w:numId w:val="8"/>
                              </w:numPr>
                              <w:rPr>
                                <w:rFonts w:ascii="Calibri" w:hAnsi="Calibri"/>
                                <w:sz w:val="22"/>
                                <w:szCs w:val="22"/>
                              </w:rPr>
                            </w:pPr>
                            <w:r>
                              <w:rPr>
                                <w:rFonts w:ascii="Calibri" w:hAnsi="Calibri"/>
                                <w:sz w:val="22"/>
                                <w:szCs w:val="22"/>
                              </w:rPr>
                              <w:t>To select vocabulary and grammatical structures that reflect the level of formality required</w:t>
                            </w:r>
                            <w:r w:rsidR="002119BE">
                              <w:rPr>
                                <w:rFonts w:ascii="Calibri" w:hAnsi="Calibri"/>
                                <w:sz w:val="22"/>
                                <w:szCs w:val="22"/>
                              </w:rPr>
                              <w:t>.</w:t>
                            </w:r>
                          </w:p>
                          <w:p w:rsidR="006F32BB" w:rsidRPr="006F32BB" w:rsidRDefault="006F32BB" w:rsidP="006F32BB">
                            <w:pPr>
                              <w:pStyle w:val="ListParagraph"/>
                              <w:rPr>
                                <w:rFonts w:ascii="Calibri" w:hAnsi="Calibri"/>
                                <w:sz w:val="22"/>
                                <w:szCs w:val="22"/>
                              </w:rPr>
                            </w:pPr>
                          </w:p>
                          <w:p w:rsidR="00DB2655" w:rsidRPr="008A1E9D" w:rsidRDefault="00A11915" w:rsidP="00DB2655">
                            <w:pPr>
                              <w:rPr>
                                <w:rFonts w:ascii="Calibri" w:hAnsi="Calibri"/>
                                <w:b/>
                                <w:sz w:val="22"/>
                                <w:szCs w:val="22"/>
                                <w:u w:val="single"/>
                              </w:rPr>
                            </w:pPr>
                            <w:r w:rsidRPr="008A1E9D">
                              <w:rPr>
                                <w:rFonts w:ascii="Calibri" w:hAnsi="Calibri"/>
                                <w:b/>
                                <w:sz w:val="22"/>
                                <w:szCs w:val="22"/>
                                <w:u w:val="single"/>
                              </w:rPr>
                              <w:t xml:space="preserve">Reading: </w:t>
                            </w:r>
                          </w:p>
                          <w:p w:rsidR="004C4EDD" w:rsidRDefault="007F1C6F" w:rsidP="004C4EDD">
                            <w:pPr>
                              <w:rPr>
                                <w:rFonts w:ascii="Calibri" w:hAnsi="Calibri"/>
                                <w:i/>
                                <w:sz w:val="22"/>
                                <w:szCs w:val="22"/>
                              </w:rPr>
                            </w:pPr>
                            <w:r>
                              <w:rPr>
                                <w:rFonts w:ascii="Calibri" w:hAnsi="Calibri"/>
                                <w:i/>
                                <w:sz w:val="22"/>
                                <w:szCs w:val="22"/>
                              </w:rPr>
                              <w:t>SATs preparation</w:t>
                            </w:r>
                          </w:p>
                          <w:p w:rsidR="006F32BB" w:rsidRPr="004C4EDD" w:rsidRDefault="007F1C6F" w:rsidP="004C4EDD">
                            <w:pPr>
                              <w:pStyle w:val="ListParagraph"/>
                              <w:numPr>
                                <w:ilvl w:val="0"/>
                                <w:numId w:val="12"/>
                              </w:numPr>
                              <w:rPr>
                                <w:rFonts w:ascii="Calibri" w:hAnsi="Calibri"/>
                                <w:sz w:val="22"/>
                                <w:szCs w:val="22"/>
                              </w:rPr>
                            </w:pPr>
                            <w:r>
                              <w:rPr>
                                <w:rFonts w:ascii="Calibri" w:hAnsi="Calibri"/>
                                <w:sz w:val="22"/>
                                <w:szCs w:val="22"/>
                              </w:rPr>
                              <w:t>To be able to read texts</w:t>
                            </w:r>
                            <w:r w:rsidR="006F32BB" w:rsidRPr="004C4EDD">
                              <w:rPr>
                                <w:rFonts w:ascii="Calibri" w:hAnsi="Calibri"/>
                                <w:sz w:val="22"/>
                                <w:szCs w:val="22"/>
                              </w:rPr>
                              <w:t xml:space="preserve"> that are structured in different ways.</w:t>
                            </w:r>
                          </w:p>
                          <w:p w:rsidR="006F32BB" w:rsidRP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identify themes in texts.</w:t>
                            </w:r>
                          </w:p>
                          <w:p w:rsid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identify and explain how writers use gr</w:t>
                            </w:r>
                            <w:r>
                              <w:rPr>
                                <w:rFonts w:ascii="Calibri" w:hAnsi="Calibri"/>
                                <w:sz w:val="22"/>
                                <w:szCs w:val="22"/>
                              </w:rPr>
                              <w:t>ammatical features for effect.</w:t>
                            </w:r>
                          </w:p>
                          <w:p w:rsidR="006F32BB" w:rsidRPr="006F32BB" w:rsidRDefault="006F32BB" w:rsidP="006F32BB">
                            <w:pPr>
                              <w:pStyle w:val="ListParagraph"/>
                              <w:numPr>
                                <w:ilvl w:val="0"/>
                                <w:numId w:val="10"/>
                              </w:numPr>
                              <w:rPr>
                                <w:rFonts w:ascii="Calibri" w:hAnsi="Calibri"/>
                                <w:sz w:val="22"/>
                                <w:szCs w:val="22"/>
                              </w:rPr>
                            </w:pPr>
                            <w:r>
                              <w:rPr>
                                <w:rFonts w:ascii="Calibri" w:hAnsi="Calibri"/>
                                <w:sz w:val="22"/>
                                <w:szCs w:val="22"/>
                              </w:rPr>
                              <w:t>To</w:t>
                            </w:r>
                            <w:r w:rsidRPr="006F32BB">
                              <w:rPr>
                                <w:rFonts w:ascii="Calibri" w:hAnsi="Calibri"/>
                                <w:sz w:val="22"/>
                                <w:szCs w:val="22"/>
                              </w:rPr>
                              <w:t xml:space="preserve"> express a personal point of view about a text, giving reasons linked to evidence from texts.</w:t>
                            </w:r>
                          </w:p>
                          <w:p w:rsidR="00121EA9" w:rsidRPr="008A1E9D" w:rsidRDefault="00121EA9" w:rsidP="00121EA9">
                            <w:pPr>
                              <w:rPr>
                                <w:rFonts w:ascii="Calibri" w:hAnsi="Calibri"/>
                                <w:sz w:val="22"/>
                                <w:szCs w:val="22"/>
                              </w:rPr>
                            </w:pPr>
                          </w:p>
                          <w:p w:rsidR="00A11915" w:rsidRPr="008A1E9D" w:rsidRDefault="00A11915" w:rsidP="00EE5AEC">
                            <w:pPr>
                              <w:rPr>
                                <w:rFonts w:ascii="Calibri" w:hAnsi="Calibri"/>
                                <w:b/>
                                <w:sz w:val="22"/>
                                <w:szCs w:val="22"/>
                                <w:u w:val="single"/>
                              </w:rPr>
                            </w:pPr>
                            <w:r w:rsidRPr="008A1E9D">
                              <w:rPr>
                                <w:rFonts w:ascii="Calibri" w:hAnsi="Calibri"/>
                                <w:b/>
                                <w:sz w:val="22"/>
                                <w:szCs w:val="22"/>
                                <w:u w:val="single"/>
                              </w:rPr>
                              <w:t xml:space="preserve">Grammar: </w:t>
                            </w:r>
                          </w:p>
                          <w:p w:rsidR="006F32BB" w:rsidRPr="006F32BB" w:rsidRDefault="006F32BB" w:rsidP="007F1C6F">
                            <w:pPr>
                              <w:pStyle w:val="ListParagraph"/>
                              <w:numPr>
                                <w:ilvl w:val="0"/>
                                <w:numId w:val="9"/>
                              </w:numPr>
                              <w:rPr>
                                <w:rFonts w:ascii="Calibri" w:hAnsi="Calibri"/>
                                <w:i/>
                                <w:sz w:val="22"/>
                                <w:szCs w:val="22"/>
                              </w:rPr>
                            </w:pPr>
                            <w:r>
                              <w:rPr>
                                <w:rFonts w:ascii="Calibri" w:hAnsi="Calibri"/>
                                <w:sz w:val="22"/>
                                <w:szCs w:val="22"/>
                              </w:rPr>
                              <w:t>To</w:t>
                            </w:r>
                            <w:r w:rsidR="007F1C6F">
                              <w:rPr>
                                <w:rFonts w:ascii="Calibri" w:hAnsi="Calibri"/>
                                <w:sz w:val="22"/>
                                <w:szCs w:val="22"/>
                              </w:rPr>
                              <w:t xml:space="preserve"> use a wide range of tenses including the past and present progressive forms</w:t>
                            </w:r>
                          </w:p>
                          <w:p w:rsidR="009D3B4E" w:rsidRPr="009D3B4E" w:rsidRDefault="009D3B4E" w:rsidP="009D3B4E">
                            <w:pPr>
                              <w:pStyle w:val="ListParagraph"/>
                              <w:numPr>
                                <w:ilvl w:val="0"/>
                                <w:numId w:val="9"/>
                              </w:numPr>
                              <w:rPr>
                                <w:rFonts w:ascii="Calibri" w:hAnsi="Calibri"/>
                                <w:sz w:val="22"/>
                                <w:szCs w:val="22"/>
                              </w:rPr>
                            </w:pPr>
                            <w:r>
                              <w:rPr>
                                <w:rFonts w:ascii="Calibri" w:hAnsi="Calibri"/>
                                <w:sz w:val="22"/>
                                <w:szCs w:val="22"/>
                              </w:rPr>
                              <w:t>To u</w:t>
                            </w:r>
                            <w:r w:rsidRPr="009D3B4E">
                              <w:rPr>
                                <w:rFonts w:ascii="Calibri" w:hAnsi="Calibri"/>
                                <w:sz w:val="22"/>
                                <w:szCs w:val="22"/>
                              </w:rPr>
                              <w:t>se the range of punctuation taught at key stage 2 correctly (e.g. semi-colons, dashes,</w:t>
                            </w:r>
                          </w:p>
                          <w:p w:rsidR="000B6A91" w:rsidRPr="009D3B4E" w:rsidRDefault="009D3B4E" w:rsidP="009D3B4E">
                            <w:pPr>
                              <w:pStyle w:val="ListParagraph"/>
                              <w:numPr>
                                <w:ilvl w:val="0"/>
                                <w:numId w:val="9"/>
                              </w:numPr>
                              <w:rPr>
                                <w:rFonts w:ascii="Calibri" w:hAnsi="Calibri"/>
                                <w:sz w:val="22"/>
                                <w:szCs w:val="22"/>
                              </w:rPr>
                            </w:pPr>
                            <w:r w:rsidRPr="009D3B4E">
                              <w:rPr>
                                <w:rFonts w:ascii="Calibri" w:hAnsi="Calibri"/>
                                <w:sz w:val="22"/>
                                <w:szCs w:val="22"/>
                              </w:rPr>
                              <w:t xml:space="preserve">colons, hyphens) </w:t>
                            </w:r>
                          </w:p>
                          <w:p w:rsidR="00A11915" w:rsidRPr="008A1E9D" w:rsidRDefault="00A11915" w:rsidP="004809E4">
                            <w:pPr>
                              <w:ind w:left="720"/>
                              <w:jc w:val="center"/>
                              <w:rPr>
                                <w:rFonts w:ascii="Calibri" w:hAnsi="Calibri"/>
                                <w:b/>
                                <w:sz w:val="22"/>
                                <w:szCs w:val="22"/>
                              </w:rPr>
                            </w:pPr>
                          </w:p>
                          <w:p w:rsidR="00A11915" w:rsidRPr="008A1E9D" w:rsidRDefault="00A11915" w:rsidP="004809E4">
                            <w:pPr>
                              <w:ind w:left="720"/>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0A97D" id="_x0000_t109" coordsize="21600,21600" o:spt="109" path="m,l,21600r21600,l21600,xe">
                <v:stroke joinstyle="miter"/>
                <v:path gradientshapeok="t" o:connecttype="rect"/>
              </v:shapetype>
              <v:shape id="AutoShape 2" o:spid="_x0000_s1026" type="#_x0000_t109" style="position:absolute;margin-left:.9pt;margin-top:12.1pt;width:525.05pt;height:2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">
                <v:textbox>
                  <w:txbxContent>
                    <w:p w:rsidR="00A11915" w:rsidRPr="008A1E9D" w:rsidRDefault="00A11915" w:rsidP="00EE5AEC">
                      <w:pPr>
                        <w:jc w:val="center"/>
                        <w:rPr>
                          <w:rFonts w:ascii="Calibri" w:hAnsi="Calibri"/>
                          <w:b/>
                          <w:sz w:val="22"/>
                          <w:szCs w:val="22"/>
                          <w:u w:val="single"/>
                        </w:rPr>
                      </w:pPr>
                      <w:r w:rsidRPr="008A1E9D">
                        <w:rPr>
                          <w:rFonts w:ascii="Calibri" w:hAnsi="Calibri"/>
                          <w:b/>
                          <w:sz w:val="22"/>
                          <w:szCs w:val="22"/>
                          <w:u w:val="single"/>
                        </w:rPr>
                        <w:t>English</w:t>
                      </w:r>
                    </w:p>
                    <w:p w:rsidR="00121EA9" w:rsidRDefault="00A11915" w:rsidP="00121EA9">
                      <w:pPr>
                        <w:rPr>
                          <w:rFonts w:ascii="Calibri" w:hAnsi="Calibri"/>
                          <w:b/>
                          <w:sz w:val="22"/>
                          <w:szCs w:val="22"/>
                          <w:u w:val="single"/>
                        </w:rPr>
                      </w:pPr>
                      <w:r w:rsidRPr="008A1E9D">
                        <w:rPr>
                          <w:rFonts w:ascii="Calibri" w:hAnsi="Calibri"/>
                          <w:b/>
                          <w:sz w:val="22"/>
                          <w:szCs w:val="22"/>
                          <w:u w:val="single"/>
                        </w:rPr>
                        <w:t xml:space="preserve">Writing: </w:t>
                      </w:r>
                    </w:p>
                    <w:p w:rsidR="00A11915" w:rsidRDefault="007F1C6F" w:rsidP="004C4EDD">
                      <w:pPr>
                        <w:rPr>
                          <w:rFonts w:ascii="Calibri" w:hAnsi="Calibri"/>
                          <w:i/>
                          <w:sz w:val="22"/>
                          <w:szCs w:val="22"/>
                        </w:rPr>
                      </w:pPr>
                      <w:r>
                        <w:rPr>
                          <w:rFonts w:ascii="Calibri" w:hAnsi="Calibri"/>
                          <w:i/>
                          <w:sz w:val="22"/>
                          <w:szCs w:val="22"/>
                        </w:rPr>
                        <w:t xml:space="preserve">Text types: </w:t>
                      </w:r>
                      <w:r w:rsidR="00CC1DB4">
                        <w:rPr>
                          <w:rFonts w:ascii="Calibri" w:hAnsi="Calibri"/>
                          <w:i/>
                          <w:sz w:val="22"/>
                          <w:szCs w:val="22"/>
                        </w:rPr>
                        <w:t>Persuasive Writing</w:t>
                      </w:r>
                    </w:p>
                    <w:p w:rsidR="006F32BB" w:rsidRPr="006F32BB" w:rsidRDefault="006F32BB" w:rsidP="00121EA9">
                      <w:pPr>
                        <w:pStyle w:val="ListParagraph"/>
                        <w:numPr>
                          <w:ilvl w:val="0"/>
                          <w:numId w:val="8"/>
                        </w:numPr>
                        <w:rPr>
                          <w:rFonts w:ascii="Calibri" w:hAnsi="Calibri"/>
                          <w:i/>
                          <w:sz w:val="22"/>
                          <w:szCs w:val="22"/>
                        </w:rPr>
                      </w:pPr>
                      <w:r>
                        <w:rPr>
                          <w:rFonts w:ascii="Calibri" w:hAnsi="Calibri"/>
                          <w:sz w:val="22"/>
                          <w:szCs w:val="22"/>
                        </w:rPr>
                        <w:t>To be able to</w:t>
                      </w:r>
                      <w:r w:rsidR="002119BE">
                        <w:rPr>
                          <w:rFonts w:ascii="Calibri" w:hAnsi="Calibri"/>
                          <w:sz w:val="22"/>
                          <w:szCs w:val="22"/>
                        </w:rPr>
                        <w:t xml:space="preserve"> identify the audience </w:t>
                      </w:r>
                      <w:r w:rsidRPr="006F32BB">
                        <w:rPr>
                          <w:rFonts w:ascii="Calibri" w:hAnsi="Calibri"/>
                          <w:sz w:val="22"/>
                          <w:szCs w:val="22"/>
                        </w:rPr>
                        <w:t xml:space="preserve">and purpose of the writing. </w:t>
                      </w:r>
                    </w:p>
                    <w:p w:rsidR="00121EA9" w:rsidRPr="006F32BB" w:rsidRDefault="006F32BB" w:rsidP="00121EA9">
                      <w:pPr>
                        <w:pStyle w:val="ListParagraph"/>
                        <w:numPr>
                          <w:ilvl w:val="0"/>
                          <w:numId w:val="8"/>
                        </w:numPr>
                        <w:rPr>
                          <w:rFonts w:ascii="Calibri" w:hAnsi="Calibri"/>
                          <w:i/>
                          <w:sz w:val="22"/>
                          <w:szCs w:val="22"/>
                        </w:rPr>
                      </w:pPr>
                      <w:r>
                        <w:rPr>
                          <w:rFonts w:ascii="Calibri" w:hAnsi="Calibri"/>
                          <w:sz w:val="22"/>
                          <w:szCs w:val="22"/>
                        </w:rPr>
                        <w:t>To be able to</w:t>
                      </w:r>
                      <w:r w:rsidRPr="006F32BB">
                        <w:rPr>
                          <w:rFonts w:ascii="Calibri" w:hAnsi="Calibri"/>
                          <w:sz w:val="22"/>
                          <w:szCs w:val="22"/>
                        </w:rPr>
                        <w:t xml:space="preserve"> use a range of sentence starters to create specific effects.</w:t>
                      </w:r>
                    </w:p>
                    <w:p w:rsidR="006F32BB" w:rsidRDefault="006F32BB" w:rsidP="008C6756">
                      <w:pPr>
                        <w:pStyle w:val="ListParagraph"/>
                        <w:numPr>
                          <w:ilvl w:val="0"/>
                          <w:numId w:val="8"/>
                        </w:numPr>
                        <w:rPr>
                          <w:rFonts w:ascii="Calibri" w:hAnsi="Calibri"/>
                          <w:sz w:val="22"/>
                          <w:szCs w:val="22"/>
                        </w:rPr>
                      </w:pPr>
                      <w:r w:rsidRPr="006F32BB">
                        <w:rPr>
                          <w:rFonts w:ascii="Calibri" w:hAnsi="Calibri"/>
                          <w:sz w:val="22"/>
                          <w:szCs w:val="22"/>
                        </w:rPr>
                        <w:t xml:space="preserve">To be able to sustain and develop ideas logically in </w:t>
                      </w:r>
                      <w:r w:rsidR="002119BE">
                        <w:rPr>
                          <w:rFonts w:ascii="Calibri" w:hAnsi="Calibri"/>
                          <w:sz w:val="22"/>
                          <w:szCs w:val="22"/>
                        </w:rPr>
                        <w:t xml:space="preserve">fictional and </w:t>
                      </w:r>
                      <w:r w:rsidR="008C6756">
                        <w:rPr>
                          <w:rFonts w:ascii="Calibri" w:hAnsi="Calibri"/>
                          <w:sz w:val="22"/>
                          <w:szCs w:val="22"/>
                        </w:rPr>
                        <w:t xml:space="preserve">non-fictional </w:t>
                      </w:r>
                      <w:r w:rsidRPr="006F32BB">
                        <w:rPr>
                          <w:rFonts w:ascii="Calibri" w:hAnsi="Calibri"/>
                          <w:sz w:val="22"/>
                          <w:szCs w:val="22"/>
                        </w:rPr>
                        <w:t>narrative writing.</w:t>
                      </w:r>
                    </w:p>
                    <w:p w:rsidR="008C6756" w:rsidRPr="008C6756" w:rsidRDefault="008C6756" w:rsidP="002119BE">
                      <w:pPr>
                        <w:pStyle w:val="ListParagraph"/>
                        <w:numPr>
                          <w:ilvl w:val="0"/>
                          <w:numId w:val="8"/>
                        </w:numPr>
                        <w:rPr>
                          <w:rFonts w:ascii="Calibri" w:hAnsi="Calibri"/>
                          <w:sz w:val="22"/>
                          <w:szCs w:val="22"/>
                        </w:rPr>
                      </w:pPr>
                      <w:r>
                        <w:rPr>
                          <w:rFonts w:ascii="Calibri" w:hAnsi="Calibri"/>
                          <w:sz w:val="22"/>
                          <w:szCs w:val="22"/>
                        </w:rPr>
                        <w:t>To select vocabulary and grammatical structures that reflect the level of formality required</w:t>
                      </w:r>
                      <w:r w:rsidR="002119BE">
                        <w:rPr>
                          <w:rFonts w:ascii="Calibri" w:hAnsi="Calibri"/>
                          <w:sz w:val="22"/>
                          <w:szCs w:val="22"/>
                        </w:rPr>
                        <w:t>.</w:t>
                      </w:r>
                    </w:p>
                    <w:p w:rsidR="006F32BB" w:rsidRPr="006F32BB" w:rsidRDefault="006F32BB" w:rsidP="006F32BB">
                      <w:pPr>
                        <w:pStyle w:val="ListParagraph"/>
                        <w:rPr>
                          <w:rFonts w:ascii="Calibri" w:hAnsi="Calibri"/>
                          <w:sz w:val="22"/>
                          <w:szCs w:val="22"/>
                        </w:rPr>
                      </w:pPr>
                    </w:p>
                    <w:p w:rsidR="00DB2655" w:rsidRPr="008A1E9D" w:rsidRDefault="00A11915" w:rsidP="00DB2655">
                      <w:pPr>
                        <w:rPr>
                          <w:rFonts w:ascii="Calibri" w:hAnsi="Calibri"/>
                          <w:b/>
                          <w:sz w:val="22"/>
                          <w:szCs w:val="22"/>
                          <w:u w:val="single"/>
                        </w:rPr>
                      </w:pPr>
                      <w:r w:rsidRPr="008A1E9D">
                        <w:rPr>
                          <w:rFonts w:ascii="Calibri" w:hAnsi="Calibri"/>
                          <w:b/>
                          <w:sz w:val="22"/>
                          <w:szCs w:val="22"/>
                          <w:u w:val="single"/>
                        </w:rPr>
                        <w:t xml:space="preserve">Reading: </w:t>
                      </w:r>
                    </w:p>
                    <w:p w:rsidR="004C4EDD" w:rsidRDefault="007F1C6F" w:rsidP="004C4EDD">
                      <w:pPr>
                        <w:rPr>
                          <w:rFonts w:ascii="Calibri" w:hAnsi="Calibri"/>
                          <w:i/>
                          <w:sz w:val="22"/>
                          <w:szCs w:val="22"/>
                        </w:rPr>
                      </w:pPr>
                      <w:r>
                        <w:rPr>
                          <w:rFonts w:ascii="Calibri" w:hAnsi="Calibri"/>
                          <w:i/>
                          <w:sz w:val="22"/>
                          <w:szCs w:val="22"/>
                        </w:rPr>
                        <w:t>SATs preparation</w:t>
                      </w:r>
                    </w:p>
                    <w:p w:rsidR="006F32BB" w:rsidRPr="004C4EDD" w:rsidRDefault="007F1C6F" w:rsidP="004C4EDD">
                      <w:pPr>
                        <w:pStyle w:val="ListParagraph"/>
                        <w:numPr>
                          <w:ilvl w:val="0"/>
                          <w:numId w:val="12"/>
                        </w:numPr>
                        <w:rPr>
                          <w:rFonts w:ascii="Calibri" w:hAnsi="Calibri"/>
                          <w:sz w:val="22"/>
                          <w:szCs w:val="22"/>
                        </w:rPr>
                      </w:pPr>
                      <w:r>
                        <w:rPr>
                          <w:rFonts w:ascii="Calibri" w:hAnsi="Calibri"/>
                          <w:sz w:val="22"/>
                          <w:szCs w:val="22"/>
                        </w:rPr>
                        <w:t>To be able to read texts</w:t>
                      </w:r>
                      <w:r w:rsidR="006F32BB" w:rsidRPr="004C4EDD">
                        <w:rPr>
                          <w:rFonts w:ascii="Calibri" w:hAnsi="Calibri"/>
                          <w:sz w:val="22"/>
                          <w:szCs w:val="22"/>
                        </w:rPr>
                        <w:t xml:space="preserve"> that are structured in different ways.</w:t>
                      </w:r>
                    </w:p>
                    <w:p w:rsidR="006F32BB" w:rsidRP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identify themes in texts.</w:t>
                      </w:r>
                    </w:p>
                    <w:p w:rsid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identify and explain how writers use gr</w:t>
                      </w:r>
                      <w:r>
                        <w:rPr>
                          <w:rFonts w:ascii="Calibri" w:hAnsi="Calibri"/>
                          <w:sz w:val="22"/>
                          <w:szCs w:val="22"/>
                        </w:rPr>
                        <w:t>ammatical features for effect.</w:t>
                      </w:r>
                    </w:p>
                    <w:p w:rsidR="006F32BB" w:rsidRPr="006F32BB" w:rsidRDefault="006F32BB" w:rsidP="006F32BB">
                      <w:pPr>
                        <w:pStyle w:val="ListParagraph"/>
                        <w:numPr>
                          <w:ilvl w:val="0"/>
                          <w:numId w:val="10"/>
                        </w:numPr>
                        <w:rPr>
                          <w:rFonts w:ascii="Calibri" w:hAnsi="Calibri"/>
                          <w:sz w:val="22"/>
                          <w:szCs w:val="22"/>
                        </w:rPr>
                      </w:pPr>
                      <w:r>
                        <w:rPr>
                          <w:rFonts w:ascii="Calibri" w:hAnsi="Calibri"/>
                          <w:sz w:val="22"/>
                          <w:szCs w:val="22"/>
                        </w:rPr>
                        <w:t>To</w:t>
                      </w:r>
                      <w:r w:rsidRPr="006F32BB">
                        <w:rPr>
                          <w:rFonts w:ascii="Calibri" w:hAnsi="Calibri"/>
                          <w:sz w:val="22"/>
                          <w:szCs w:val="22"/>
                        </w:rPr>
                        <w:t xml:space="preserve"> express a personal point of view about a text, giving reasons linked to evidence from texts.</w:t>
                      </w:r>
                    </w:p>
                    <w:p w:rsidR="00121EA9" w:rsidRPr="008A1E9D" w:rsidRDefault="00121EA9" w:rsidP="00121EA9">
                      <w:pPr>
                        <w:rPr>
                          <w:rFonts w:ascii="Calibri" w:hAnsi="Calibri"/>
                          <w:sz w:val="22"/>
                          <w:szCs w:val="22"/>
                        </w:rPr>
                      </w:pPr>
                    </w:p>
                    <w:p w:rsidR="00A11915" w:rsidRPr="008A1E9D" w:rsidRDefault="00A11915" w:rsidP="00EE5AEC">
                      <w:pPr>
                        <w:rPr>
                          <w:rFonts w:ascii="Calibri" w:hAnsi="Calibri"/>
                          <w:b/>
                          <w:sz w:val="22"/>
                          <w:szCs w:val="22"/>
                          <w:u w:val="single"/>
                        </w:rPr>
                      </w:pPr>
                      <w:r w:rsidRPr="008A1E9D">
                        <w:rPr>
                          <w:rFonts w:ascii="Calibri" w:hAnsi="Calibri"/>
                          <w:b/>
                          <w:sz w:val="22"/>
                          <w:szCs w:val="22"/>
                          <w:u w:val="single"/>
                        </w:rPr>
                        <w:t xml:space="preserve">Grammar: </w:t>
                      </w:r>
                    </w:p>
                    <w:p w:rsidR="006F32BB" w:rsidRPr="006F32BB" w:rsidRDefault="006F32BB" w:rsidP="007F1C6F">
                      <w:pPr>
                        <w:pStyle w:val="ListParagraph"/>
                        <w:numPr>
                          <w:ilvl w:val="0"/>
                          <w:numId w:val="9"/>
                        </w:numPr>
                        <w:rPr>
                          <w:rFonts w:ascii="Calibri" w:hAnsi="Calibri"/>
                          <w:i/>
                          <w:sz w:val="22"/>
                          <w:szCs w:val="22"/>
                        </w:rPr>
                      </w:pPr>
                      <w:r>
                        <w:rPr>
                          <w:rFonts w:ascii="Calibri" w:hAnsi="Calibri"/>
                          <w:sz w:val="22"/>
                          <w:szCs w:val="22"/>
                        </w:rPr>
                        <w:t>To</w:t>
                      </w:r>
                      <w:r w:rsidR="007F1C6F">
                        <w:rPr>
                          <w:rFonts w:ascii="Calibri" w:hAnsi="Calibri"/>
                          <w:sz w:val="22"/>
                          <w:szCs w:val="22"/>
                        </w:rPr>
                        <w:t xml:space="preserve"> use a wide range of tenses including the past and present progressive forms</w:t>
                      </w:r>
                    </w:p>
                    <w:p w:rsidR="009D3B4E" w:rsidRPr="009D3B4E" w:rsidRDefault="009D3B4E" w:rsidP="009D3B4E">
                      <w:pPr>
                        <w:pStyle w:val="ListParagraph"/>
                        <w:numPr>
                          <w:ilvl w:val="0"/>
                          <w:numId w:val="9"/>
                        </w:numPr>
                        <w:rPr>
                          <w:rFonts w:ascii="Calibri" w:hAnsi="Calibri"/>
                          <w:sz w:val="22"/>
                          <w:szCs w:val="22"/>
                        </w:rPr>
                      </w:pPr>
                      <w:r>
                        <w:rPr>
                          <w:rFonts w:ascii="Calibri" w:hAnsi="Calibri"/>
                          <w:sz w:val="22"/>
                          <w:szCs w:val="22"/>
                        </w:rPr>
                        <w:t>To u</w:t>
                      </w:r>
                      <w:r w:rsidRPr="009D3B4E">
                        <w:rPr>
                          <w:rFonts w:ascii="Calibri" w:hAnsi="Calibri"/>
                          <w:sz w:val="22"/>
                          <w:szCs w:val="22"/>
                        </w:rPr>
                        <w:t>se the range of punctuation taught at key stage 2 correctly (e.g. semi-colons, dashes,</w:t>
                      </w:r>
                    </w:p>
                    <w:p w:rsidR="000B6A91" w:rsidRPr="009D3B4E" w:rsidRDefault="009D3B4E" w:rsidP="009D3B4E">
                      <w:pPr>
                        <w:pStyle w:val="ListParagraph"/>
                        <w:numPr>
                          <w:ilvl w:val="0"/>
                          <w:numId w:val="9"/>
                        </w:numPr>
                        <w:rPr>
                          <w:rFonts w:ascii="Calibri" w:hAnsi="Calibri"/>
                          <w:sz w:val="22"/>
                          <w:szCs w:val="22"/>
                        </w:rPr>
                      </w:pPr>
                      <w:r w:rsidRPr="009D3B4E">
                        <w:rPr>
                          <w:rFonts w:ascii="Calibri" w:hAnsi="Calibri"/>
                          <w:sz w:val="22"/>
                          <w:szCs w:val="22"/>
                        </w:rPr>
                        <w:t xml:space="preserve">colons, hyphens) </w:t>
                      </w:r>
                    </w:p>
                    <w:p w:rsidR="00A11915" w:rsidRPr="008A1E9D" w:rsidRDefault="00A11915" w:rsidP="004809E4">
                      <w:pPr>
                        <w:ind w:left="720"/>
                        <w:jc w:val="center"/>
                        <w:rPr>
                          <w:rFonts w:ascii="Calibri" w:hAnsi="Calibri"/>
                          <w:b/>
                          <w:sz w:val="22"/>
                          <w:szCs w:val="22"/>
                        </w:rPr>
                      </w:pPr>
                    </w:p>
                    <w:p w:rsidR="00A11915" w:rsidRPr="008A1E9D" w:rsidRDefault="00A11915" w:rsidP="004809E4">
                      <w:pPr>
                        <w:ind w:left="720"/>
                        <w:jc w:val="center"/>
                        <w:rPr>
                          <w:rFonts w:ascii="Calibri" w:hAnsi="Calibri"/>
                          <w:b/>
                          <w:sz w:val="22"/>
                          <w:szCs w:val="22"/>
                        </w:rPr>
                      </w:pPr>
                    </w:p>
                  </w:txbxContent>
                </v:textbox>
              </v:shape>
            </w:pict>
          </mc:Fallback>
        </mc:AlternateContent>
      </w:r>
    </w:p>
    <w:p w:rsidR="004809E4" w:rsidRDefault="004809E4" w:rsidP="004809E4">
      <w:pPr>
        <w:rPr>
          <w:rFonts w:ascii="Arial" w:hAnsi="Arial" w:cs="Arial"/>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9D3B4E">
      <w:pPr>
        <w:rPr>
          <w:lang w:val="en-GB"/>
        </w:rPr>
      </w:pPr>
      <w:r>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1619D91F" wp14:editId="78AB2A70">
                <wp:simplePos x="0" y="0"/>
                <wp:positionH relativeFrom="column">
                  <wp:posOffset>11430</wp:posOffset>
                </wp:positionH>
                <wp:positionV relativeFrom="paragraph">
                  <wp:posOffset>87629</wp:posOffset>
                </wp:positionV>
                <wp:extent cx="6668135" cy="2809875"/>
                <wp:effectExtent l="0" t="0" r="18415" b="2857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135" cy="2809875"/>
                        </a:xfrm>
                        <a:prstGeom prst="flowChartProcess">
                          <a:avLst/>
                        </a:prstGeom>
                        <a:solidFill>
                          <a:srgbClr val="FFFFFF"/>
                        </a:solidFill>
                        <a:ln w="9525">
                          <a:solidFill>
                            <a:srgbClr val="000000"/>
                          </a:solidFill>
                          <a:miter lim="800000"/>
                          <a:headEnd/>
                          <a:tailEnd/>
                        </a:ln>
                      </wps:spPr>
                      <wps:txbx>
                        <w:txbxContent>
                          <w:p w:rsidR="00A11915" w:rsidRPr="006F32BB" w:rsidRDefault="00A11915" w:rsidP="004809E4">
                            <w:pPr>
                              <w:jc w:val="center"/>
                              <w:rPr>
                                <w:rFonts w:asciiTheme="majorHAnsi" w:hAnsiTheme="majorHAnsi"/>
                                <w:b/>
                                <w:sz w:val="22"/>
                                <w:szCs w:val="22"/>
                                <w:u w:val="single"/>
                              </w:rPr>
                            </w:pPr>
                            <w:r w:rsidRPr="006F32BB">
                              <w:rPr>
                                <w:rFonts w:asciiTheme="majorHAnsi" w:hAnsiTheme="majorHAnsi"/>
                                <w:b/>
                                <w:sz w:val="22"/>
                                <w:szCs w:val="22"/>
                                <w:u w:val="single"/>
                              </w:rPr>
                              <w:t>Math</w:t>
                            </w:r>
                            <w:r w:rsidR="00212EC7">
                              <w:rPr>
                                <w:rFonts w:asciiTheme="majorHAnsi" w:hAnsiTheme="majorHAnsi"/>
                                <w:b/>
                                <w:sz w:val="22"/>
                                <w:szCs w:val="22"/>
                                <w:u w:val="single"/>
                              </w:rPr>
                              <w:t>ematic</w:t>
                            </w:r>
                            <w:r w:rsidRPr="006F32BB">
                              <w:rPr>
                                <w:rFonts w:asciiTheme="majorHAnsi" w:hAnsiTheme="majorHAnsi"/>
                                <w:b/>
                                <w:sz w:val="22"/>
                                <w:szCs w:val="22"/>
                                <w:u w:val="single"/>
                              </w:rPr>
                              <w:t>s</w:t>
                            </w:r>
                          </w:p>
                          <w:p w:rsidR="005E07AB" w:rsidRPr="006F32BB" w:rsidRDefault="005E07AB" w:rsidP="004809E4">
                            <w:pPr>
                              <w:jc w:val="center"/>
                              <w:rPr>
                                <w:rFonts w:asciiTheme="majorHAnsi" w:hAnsiTheme="majorHAnsi"/>
                                <w:b/>
                                <w:sz w:val="22"/>
                                <w:szCs w:val="22"/>
                                <w:u w:val="single"/>
                              </w:rPr>
                            </w:pPr>
                          </w:p>
                          <w:p w:rsidR="004C4EDD" w:rsidRPr="009D3B4E" w:rsidRDefault="004C4EDD"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The pupil can use mathematical re</w:t>
                            </w:r>
                            <w:r w:rsidR="009D3B4E" w:rsidRPr="009D3B4E">
                              <w:rPr>
                                <w:rFonts w:asciiTheme="majorHAnsi" w:hAnsiTheme="majorHAnsi"/>
                                <w:sz w:val="22"/>
                                <w:szCs w:val="22"/>
                              </w:rPr>
                              <w:t xml:space="preserve">asoning to find missing angles </w:t>
                            </w:r>
                            <w:r w:rsidRPr="009D3B4E">
                              <w:rPr>
                                <w:rFonts w:asciiTheme="majorHAnsi" w:hAnsiTheme="majorHAnsi"/>
                                <w:sz w:val="22"/>
                                <w:szCs w:val="22"/>
                              </w:rPr>
                              <w:t>(e.g. the missing angle in an isosceles triangle when one of the angles is given; the missing angle in a more complex diagram using knowledge about</w:t>
                            </w:r>
                            <w:r w:rsidR="009D3B4E" w:rsidRPr="009D3B4E">
                              <w:rPr>
                                <w:rFonts w:asciiTheme="majorHAnsi" w:hAnsiTheme="majorHAnsi"/>
                                <w:sz w:val="22"/>
                                <w:szCs w:val="22"/>
                              </w:rPr>
                              <w:t xml:space="preserve"> angles </w:t>
                            </w:r>
                            <w:r w:rsidRPr="009D3B4E">
                              <w:rPr>
                                <w:rFonts w:asciiTheme="majorHAnsi" w:hAnsiTheme="majorHAnsi"/>
                                <w:sz w:val="22"/>
                                <w:szCs w:val="22"/>
                              </w:rPr>
                              <w:t>at a point and vertically opposite angles)</w:t>
                            </w:r>
                          </w:p>
                          <w:p w:rsidR="004C4EDD" w:rsidRPr="009D3B4E" w:rsidRDefault="004C4EDD"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 xml:space="preserve">The pupil can substitute values into a simple formula to solve problems (e.g. perimeter of a rectangle or area of a triangle). </w:t>
                            </w:r>
                          </w:p>
                          <w:p w:rsidR="004C4EDD" w:rsidRPr="009D3B4E" w:rsidRDefault="004C4EDD"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The pupil can calculate with measures (e.g. calculate length of a bus journey given start</w:t>
                            </w:r>
                            <w:r w:rsidR="009D3B4E">
                              <w:rPr>
                                <w:rFonts w:asciiTheme="majorHAnsi" w:hAnsiTheme="majorHAnsi"/>
                                <w:sz w:val="22"/>
                                <w:szCs w:val="22"/>
                              </w:rPr>
                              <w:t xml:space="preserve"> and end times; convert 0.05km </w:t>
                            </w:r>
                            <w:r w:rsidRPr="009D3B4E">
                              <w:rPr>
                                <w:rFonts w:asciiTheme="majorHAnsi" w:hAnsiTheme="majorHAnsi"/>
                                <w:sz w:val="22"/>
                                <w:szCs w:val="22"/>
                              </w:rPr>
                              <w:t xml:space="preserve">into m and then into cm, miles and </w:t>
                            </w:r>
                            <w:r w:rsidR="005452DD" w:rsidRPr="009D3B4E">
                              <w:rPr>
                                <w:rFonts w:asciiTheme="majorHAnsi" w:hAnsiTheme="majorHAnsi"/>
                                <w:sz w:val="22"/>
                                <w:szCs w:val="22"/>
                              </w:rPr>
                              <w:t>kilometers</w:t>
                            </w:r>
                            <w:r w:rsidRPr="009D3B4E">
                              <w:rPr>
                                <w:rFonts w:asciiTheme="majorHAnsi" w:hAnsiTheme="majorHAnsi"/>
                                <w:sz w:val="22"/>
                                <w:szCs w:val="22"/>
                              </w:rPr>
                              <w:t>; using decimal notation up to three decimal places where appropriate).</w:t>
                            </w:r>
                          </w:p>
                          <w:p w:rsidR="004C4EDD" w:rsidRPr="009D3B4E" w:rsidRDefault="004C4EDD"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 xml:space="preserve">Solve problems involving the calculation of percentages [for example, of measures, such as 15% of 360] and the use of percentages for comparison </w:t>
                            </w:r>
                          </w:p>
                          <w:p w:rsidR="004C4EDD" w:rsidRPr="009D3B4E" w:rsidRDefault="004C4EDD"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 xml:space="preserve">Solve problems involving similar shapes where the scale factor is known or can be found </w:t>
                            </w:r>
                          </w:p>
                          <w:p w:rsidR="009D3B4E" w:rsidRPr="009D3B4E" w:rsidRDefault="009D3B4E"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Interpret and construct pie charts and line graphs and use these to solve problems.</w:t>
                            </w:r>
                          </w:p>
                          <w:p w:rsidR="00A11915" w:rsidRPr="009D3B4E" w:rsidRDefault="009D3B4E" w:rsidP="009D3B4E">
                            <w:pPr>
                              <w:pStyle w:val="ListParagraph"/>
                              <w:numPr>
                                <w:ilvl w:val="0"/>
                                <w:numId w:val="14"/>
                              </w:numPr>
                              <w:rPr>
                                <w:rFonts w:asciiTheme="majorHAnsi" w:hAnsiTheme="majorHAnsi"/>
                                <w:b/>
                                <w:sz w:val="22"/>
                                <w:szCs w:val="22"/>
                              </w:rPr>
                            </w:pPr>
                            <w:r w:rsidRPr="009D3B4E">
                              <w:rPr>
                                <w:rFonts w:asciiTheme="majorHAnsi" w:hAnsiTheme="majorHAnsi"/>
                                <w:sz w:val="22"/>
                                <w:szCs w:val="22"/>
                              </w:rPr>
                              <w:t>Calculate and interpret the mean as an average.</w:t>
                            </w:r>
                          </w:p>
                          <w:p w:rsidR="00A11915" w:rsidRPr="006F32BB" w:rsidRDefault="00A11915" w:rsidP="006F32BB">
                            <w:pPr>
                              <w:rPr>
                                <w:rFonts w:asciiTheme="majorHAnsi" w:hAnsiTheme="majorHAns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9D91F" id="AutoShape 3" o:spid="_x0000_s1027" type="#_x0000_t109" style="position:absolute;margin-left:.9pt;margin-top:6.9pt;width:525.05pt;height:2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">
                <v:textbox>
                  <w:txbxContent>
                    <w:p w:rsidR="00A11915" w:rsidRPr="006F32BB" w:rsidRDefault="00A11915" w:rsidP="004809E4">
                      <w:pPr>
                        <w:jc w:val="center"/>
                        <w:rPr>
                          <w:rFonts w:asciiTheme="majorHAnsi" w:hAnsiTheme="majorHAnsi"/>
                          <w:b/>
                          <w:sz w:val="22"/>
                          <w:szCs w:val="22"/>
                          <w:u w:val="single"/>
                        </w:rPr>
                      </w:pPr>
                      <w:r w:rsidRPr="006F32BB">
                        <w:rPr>
                          <w:rFonts w:asciiTheme="majorHAnsi" w:hAnsiTheme="majorHAnsi"/>
                          <w:b/>
                          <w:sz w:val="22"/>
                          <w:szCs w:val="22"/>
                          <w:u w:val="single"/>
                        </w:rPr>
                        <w:t>Math</w:t>
                      </w:r>
                      <w:r w:rsidR="00212EC7">
                        <w:rPr>
                          <w:rFonts w:asciiTheme="majorHAnsi" w:hAnsiTheme="majorHAnsi"/>
                          <w:b/>
                          <w:sz w:val="22"/>
                          <w:szCs w:val="22"/>
                          <w:u w:val="single"/>
                        </w:rPr>
                        <w:t>ematic</w:t>
                      </w:r>
                      <w:r w:rsidRPr="006F32BB">
                        <w:rPr>
                          <w:rFonts w:asciiTheme="majorHAnsi" w:hAnsiTheme="majorHAnsi"/>
                          <w:b/>
                          <w:sz w:val="22"/>
                          <w:szCs w:val="22"/>
                          <w:u w:val="single"/>
                        </w:rPr>
                        <w:t>s</w:t>
                      </w:r>
                    </w:p>
                    <w:p w:rsidR="005E07AB" w:rsidRPr="006F32BB" w:rsidRDefault="005E07AB" w:rsidP="004809E4">
                      <w:pPr>
                        <w:jc w:val="center"/>
                        <w:rPr>
                          <w:rFonts w:asciiTheme="majorHAnsi" w:hAnsiTheme="majorHAnsi"/>
                          <w:b/>
                          <w:sz w:val="22"/>
                          <w:szCs w:val="22"/>
                          <w:u w:val="single"/>
                        </w:rPr>
                      </w:pPr>
                    </w:p>
                    <w:p w:rsidR="004C4EDD" w:rsidRPr="009D3B4E" w:rsidRDefault="004C4EDD"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The pupil can use mathematical re</w:t>
                      </w:r>
                      <w:r w:rsidR="009D3B4E" w:rsidRPr="009D3B4E">
                        <w:rPr>
                          <w:rFonts w:asciiTheme="majorHAnsi" w:hAnsiTheme="majorHAnsi"/>
                          <w:sz w:val="22"/>
                          <w:szCs w:val="22"/>
                        </w:rPr>
                        <w:t xml:space="preserve">asoning to find missing angles </w:t>
                      </w:r>
                      <w:r w:rsidRPr="009D3B4E">
                        <w:rPr>
                          <w:rFonts w:asciiTheme="majorHAnsi" w:hAnsiTheme="majorHAnsi"/>
                          <w:sz w:val="22"/>
                          <w:szCs w:val="22"/>
                        </w:rPr>
                        <w:t>(e.g. the missing angle in an isosceles triangle when one of the angles is given; the missing angle in a more complex diagram using knowledge about</w:t>
                      </w:r>
                      <w:r w:rsidR="009D3B4E" w:rsidRPr="009D3B4E">
                        <w:rPr>
                          <w:rFonts w:asciiTheme="majorHAnsi" w:hAnsiTheme="majorHAnsi"/>
                          <w:sz w:val="22"/>
                          <w:szCs w:val="22"/>
                        </w:rPr>
                        <w:t xml:space="preserve"> angles </w:t>
                      </w:r>
                      <w:r w:rsidRPr="009D3B4E">
                        <w:rPr>
                          <w:rFonts w:asciiTheme="majorHAnsi" w:hAnsiTheme="majorHAnsi"/>
                          <w:sz w:val="22"/>
                          <w:szCs w:val="22"/>
                        </w:rPr>
                        <w:t>at a point and vertically opposite angles)</w:t>
                      </w:r>
                    </w:p>
                    <w:p w:rsidR="004C4EDD" w:rsidRPr="009D3B4E" w:rsidRDefault="004C4EDD"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 xml:space="preserve">The pupil can substitute values into a simple formula to solve problems (e.g. perimeter of a rectangle or area of a triangle). </w:t>
                      </w:r>
                    </w:p>
                    <w:p w:rsidR="004C4EDD" w:rsidRPr="009D3B4E" w:rsidRDefault="004C4EDD"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The pupil can calculate with measures (e.g. calculate length of a bus journey given start</w:t>
                      </w:r>
                      <w:r w:rsidR="009D3B4E">
                        <w:rPr>
                          <w:rFonts w:asciiTheme="majorHAnsi" w:hAnsiTheme="majorHAnsi"/>
                          <w:sz w:val="22"/>
                          <w:szCs w:val="22"/>
                        </w:rPr>
                        <w:t xml:space="preserve"> and end times; convert 0.05km </w:t>
                      </w:r>
                      <w:r w:rsidRPr="009D3B4E">
                        <w:rPr>
                          <w:rFonts w:asciiTheme="majorHAnsi" w:hAnsiTheme="majorHAnsi"/>
                          <w:sz w:val="22"/>
                          <w:szCs w:val="22"/>
                        </w:rPr>
                        <w:t xml:space="preserve">into m and then into cm, miles and </w:t>
                      </w:r>
                      <w:r w:rsidR="005452DD" w:rsidRPr="009D3B4E">
                        <w:rPr>
                          <w:rFonts w:asciiTheme="majorHAnsi" w:hAnsiTheme="majorHAnsi"/>
                          <w:sz w:val="22"/>
                          <w:szCs w:val="22"/>
                        </w:rPr>
                        <w:t>kilometers</w:t>
                      </w:r>
                      <w:r w:rsidRPr="009D3B4E">
                        <w:rPr>
                          <w:rFonts w:asciiTheme="majorHAnsi" w:hAnsiTheme="majorHAnsi"/>
                          <w:sz w:val="22"/>
                          <w:szCs w:val="22"/>
                        </w:rPr>
                        <w:t>; using decimal notation up to three decimal places where appropriate).</w:t>
                      </w:r>
                    </w:p>
                    <w:p w:rsidR="004C4EDD" w:rsidRPr="009D3B4E" w:rsidRDefault="004C4EDD"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 xml:space="preserve">Solve problems involving the calculation of percentages [for example, of measures, such as 15% of 360] and the use of percentages for comparison </w:t>
                      </w:r>
                    </w:p>
                    <w:p w:rsidR="004C4EDD" w:rsidRPr="009D3B4E" w:rsidRDefault="004C4EDD"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 xml:space="preserve">Solve problems involving similar shapes where the scale factor is known or can be found </w:t>
                      </w:r>
                    </w:p>
                    <w:p w:rsidR="009D3B4E" w:rsidRPr="009D3B4E" w:rsidRDefault="009D3B4E" w:rsidP="009D3B4E">
                      <w:pPr>
                        <w:pStyle w:val="ListParagraph"/>
                        <w:numPr>
                          <w:ilvl w:val="0"/>
                          <w:numId w:val="14"/>
                        </w:numPr>
                        <w:rPr>
                          <w:rFonts w:asciiTheme="majorHAnsi" w:hAnsiTheme="majorHAnsi"/>
                          <w:sz w:val="22"/>
                          <w:szCs w:val="22"/>
                        </w:rPr>
                      </w:pPr>
                      <w:r w:rsidRPr="009D3B4E">
                        <w:rPr>
                          <w:rFonts w:asciiTheme="majorHAnsi" w:hAnsiTheme="majorHAnsi"/>
                          <w:sz w:val="22"/>
                          <w:szCs w:val="22"/>
                        </w:rPr>
                        <w:t>Interpret and construct pie charts and line graphs and use these to solve problems.</w:t>
                      </w:r>
                    </w:p>
                    <w:p w:rsidR="00A11915" w:rsidRPr="009D3B4E" w:rsidRDefault="009D3B4E" w:rsidP="009D3B4E">
                      <w:pPr>
                        <w:pStyle w:val="ListParagraph"/>
                        <w:numPr>
                          <w:ilvl w:val="0"/>
                          <w:numId w:val="14"/>
                        </w:numPr>
                        <w:rPr>
                          <w:rFonts w:asciiTheme="majorHAnsi" w:hAnsiTheme="majorHAnsi"/>
                          <w:b/>
                          <w:sz w:val="22"/>
                          <w:szCs w:val="22"/>
                        </w:rPr>
                      </w:pPr>
                      <w:r w:rsidRPr="009D3B4E">
                        <w:rPr>
                          <w:rFonts w:asciiTheme="majorHAnsi" w:hAnsiTheme="majorHAnsi"/>
                          <w:sz w:val="22"/>
                          <w:szCs w:val="22"/>
                        </w:rPr>
                        <w:t>Calculate and interpret the mean as an average.</w:t>
                      </w:r>
                    </w:p>
                    <w:p w:rsidR="00A11915" w:rsidRPr="006F32BB" w:rsidRDefault="00A11915" w:rsidP="006F32BB">
                      <w:pPr>
                        <w:rPr>
                          <w:rFonts w:asciiTheme="majorHAnsi" w:hAnsiTheme="majorHAnsi"/>
                          <w:b/>
                          <w:sz w:val="22"/>
                          <w:szCs w:val="22"/>
                        </w:rPr>
                      </w:pPr>
                    </w:p>
                  </w:txbxContent>
                </v:textbox>
              </v:shape>
            </w:pict>
          </mc:Fallback>
        </mc:AlternateContent>
      </w: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3F51C5">
      <w:pPr>
        <w:rPr>
          <w:lang w:val="en-GB"/>
        </w:rPr>
      </w:pPr>
      <w:r>
        <w:rPr>
          <w:noProof/>
          <w:lang w:val="en-GB" w:eastAsia="en-GB"/>
        </w:rPr>
        <w:lastRenderedPageBreak/>
        <mc:AlternateContent>
          <mc:Choice Requires="wps">
            <w:drawing>
              <wp:anchor distT="0" distB="0" distL="114300" distR="114300" simplePos="0" relativeHeight="251664384" behindDoc="0" locked="0" layoutInCell="1" allowOverlap="1" wp14:anchorId="5EBA6317" wp14:editId="2F784F8F">
                <wp:simplePos x="0" y="0"/>
                <wp:positionH relativeFrom="margin">
                  <wp:posOffset>-36195</wp:posOffset>
                </wp:positionH>
                <wp:positionV relativeFrom="paragraph">
                  <wp:posOffset>-398145</wp:posOffset>
                </wp:positionV>
                <wp:extent cx="6981825" cy="1543050"/>
                <wp:effectExtent l="0" t="0" r="2857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5430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A11915" w:rsidRPr="00212EC7" w:rsidRDefault="00FD5477" w:rsidP="00C07A9D">
                            <w:pPr>
                              <w:jc w:val="center"/>
                              <w:rPr>
                                <w:rFonts w:asciiTheme="majorHAnsi" w:hAnsiTheme="majorHAnsi"/>
                                <w:b/>
                                <w:sz w:val="22"/>
                                <w:szCs w:val="22"/>
                                <w:u w:val="single"/>
                              </w:rPr>
                            </w:pPr>
                            <w:r>
                              <w:rPr>
                                <w:rFonts w:asciiTheme="majorHAnsi" w:hAnsiTheme="majorHAnsi"/>
                                <w:b/>
                                <w:sz w:val="22"/>
                                <w:szCs w:val="22"/>
                                <w:u w:val="single"/>
                              </w:rPr>
                              <w:t>MFL</w:t>
                            </w:r>
                          </w:p>
                          <w:p w:rsidR="00FD5477" w:rsidRPr="007F4E3C" w:rsidRDefault="009E43BB" w:rsidP="00FD5477">
                            <w:pPr>
                              <w:rPr>
                                <w:rFonts w:asciiTheme="majorHAnsi" w:eastAsia="Comic Sans MS" w:hAnsiTheme="majorHAnsi" w:cs="Comic Sans MS"/>
                                <w:b/>
                                <w:sz w:val="22"/>
                                <w:szCs w:val="22"/>
                                <w:u w:val="single"/>
                              </w:rPr>
                            </w:pPr>
                            <w:r w:rsidRPr="007F4E3C">
                              <w:rPr>
                                <w:rFonts w:asciiTheme="majorHAnsi" w:eastAsia="Comic Sans MS" w:hAnsiTheme="majorHAnsi" w:cs="Comic Sans MS"/>
                                <w:b/>
                                <w:sz w:val="22"/>
                                <w:szCs w:val="22"/>
                                <w:u w:val="single"/>
                              </w:rPr>
                              <w:t>Holidays &amp;</w:t>
                            </w:r>
                            <w:r w:rsidR="00FD5477" w:rsidRPr="007F4E3C">
                              <w:rPr>
                                <w:rFonts w:asciiTheme="majorHAnsi" w:eastAsia="Comic Sans MS" w:hAnsiTheme="majorHAnsi" w:cs="Comic Sans MS"/>
                                <w:b/>
                                <w:sz w:val="22"/>
                                <w:szCs w:val="22"/>
                                <w:u w:val="single"/>
                              </w:rPr>
                              <w:t xml:space="preserve"> Feelings &amp; Moods</w:t>
                            </w:r>
                          </w:p>
                          <w:p w:rsidR="00A11915" w:rsidRPr="007F4E3C" w:rsidRDefault="00FD5477" w:rsidP="00FD5477">
                            <w:pPr>
                              <w:rPr>
                                <w:rFonts w:asciiTheme="majorHAnsi" w:hAnsiTheme="majorHAnsi"/>
                                <w:bCs/>
                              </w:rPr>
                            </w:pPr>
                            <w:r w:rsidRPr="007F4E3C">
                              <w:rPr>
                                <w:rFonts w:asciiTheme="majorHAnsi" w:eastAsia="Comic Sans MS" w:hAnsiTheme="majorHAnsi" w:cs="Comic Sans MS"/>
                                <w:sz w:val="22"/>
                                <w:szCs w:val="22"/>
                              </w:rPr>
                              <w:t>Following on from the previous themes of ‘Buying &amp; Selling’ and 'At the Restaurant’, pupils will be covering the theme of ‘Holidays’. During this topic</w:t>
                            </w:r>
                            <w:r w:rsidR="007F4E3C">
                              <w:rPr>
                                <w:rFonts w:asciiTheme="majorHAnsi" w:eastAsia="Comic Sans MS" w:hAnsiTheme="majorHAnsi" w:cs="Comic Sans MS"/>
                                <w:sz w:val="22"/>
                                <w:szCs w:val="22"/>
                              </w:rPr>
                              <w:t>,</w:t>
                            </w:r>
                            <w:r w:rsidRPr="007F4E3C">
                              <w:rPr>
                                <w:rFonts w:asciiTheme="majorHAnsi" w:eastAsia="Comic Sans MS" w:hAnsiTheme="majorHAnsi" w:cs="Comic Sans MS"/>
                                <w:sz w:val="22"/>
                                <w:szCs w:val="22"/>
                              </w:rPr>
                              <w:t xml:space="preserve"> children will learn how to talk about flying out to destinations and giving reasons as to why they would fly to the chosen countries. The pupils will finish the year talking about 'Feelings &amp; Moods’. Pupils will use adjectives with connected grammar rules. They will learn the terms for different feelings, how to express those feelings and give the reasons why. They will also learn how to question each other regarding their feelings and moods. Consolidation of learning will take place towards the end of the 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A6317" id="_x0000_t109" coordsize="21600,21600" o:spt="109" path="m,l,21600r21600,l21600,xe">
                <v:stroke joinstyle="miter"/>
                <v:path gradientshapeok="t" o:connecttype="rect"/>
              </v:shapetype>
              <v:shape id="AutoShape 5" o:spid="_x0000_s1028" type="#_x0000_t109" style="position:absolute;margin-left:-2.85pt;margin-top:-31.35pt;width:549.75pt;height:12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" filled="f" fillcolor="red">
                <v:textbox>
                  <w:txbxContent>
                    <w:p w:rsidR="00A11915" w:rsidRPr="00212EC7" w:rsidRDefault="00FD5477" w:rsidP="00C07A9D">
                      <w:pPr>
                        <w:jc w:val="center"/>
                        <w:rPr>
                          <w:rFonts w:asciiTheme="majorHAnsi" w:hAnsiTheme="majorHAnsi"/>
                          <w:b/>
                          <w:sz w:val="22"/>
                          <w:szCs w:val="22"/>
                          <w:u w:val="single"/>
                        </w:rPr>
                      </w:pPr>
                      <w:r>
                        <w:rPr>
                          <w:rFonts w:asciiTheme="majorHAnsi" w:hAnsiTheme="majorHAnsi"/>
                          <w:b/>
                          <w:sz w:val="22"/>
                          <w:szCs w:val="22"/>
                          <w:u w:val="single"/>
                        </w:rPr>
                        <w:t>MFL</w:t>
                      </w:r>
                    </w:p>
                    <w:p w:rsidR="00FD5477" w:rsidRPr="007F4E3C" w:rsidRDefault="009E43BB" w:rsidP="00FD5477">
                      <w:pPr>
                        <w:rPr>
                          <w:rFonts w:asciiTheme="majorHAnsi" w:eastAsia="Comic Sans MS" w:hAnsiTheme="majorHAnsi" w:cs="Comic Sans MS"/>
                          <w:b/>
                          <w:sz w:val="22"/>
                          <w:szCs w:val="22"/>
                          <w:u w:val="single"/>
                        </w:rPr>
                      </w:pPr>
                      <w:r w:rsidRPr="007F4E3C">
                        <w:rPr>
                          <w:rFonts w:asciiTheme="majorHAnsi" w:eastAsia="Comic Sans MS" w:hAnsiTheme="majorHAnsi" w:cs="Comic Sans MS"/>
                          <w:b/>
                          <w:sz w:val="22"/>
                          <w:szCs w:val="22"/>
                          <w:u w:val="single"/>
                        </w:rPr>
                        <w:t>Holidays &amp;</w:t>
                      </w:r>
                      <w:r w:rsidR="00FD5477" w:rsidRPr="007F4E3C">
                        <w:rPr>
                          <w:rFonts w:asciiTheme="majorHAnsi" w:eastAsia="Comic Sans MS" w:hAnsiTheme="majorHAnsi" w:cs="Comic Sans MS"/>
                          <w:b/>
                          <w:sz w:val="22"/>
                          <w:szCs w:val="22"/>
                          <w:u w:val="single"/>
                        </w:rPr>
                        <w:t xml:space="preserve"> Feelings &amp; Moods</w:t>
                      </w:r>
                    </w:p>
                    <w:p w:rsidR="00A11915" w:rsidRPr="007F4E3C" w:rsidRDefault="00FD5477" w:rsidP="00FD5477">
                      <w:pPr>
                        <w:rPr>
                          <w:rFonts w:asciiTheme="majorHAnsi" w:hAnsiTheme="majorHAnsi"/>
                          <w:bCs/>
                        </w:rPr>
                      </w:pPr>
                      <w:r w:rsidRPr="007F4E3C">
                        <w:rPr>
                          <w:rFonts w:asciiTheme="majorHAnsi" w:eastAsia="Comic Sans MS" w:hAnsiTheme="majorHAnsi" w:cs="Comic Sans MS"/>
                          <w:sz w:val="22"/>
                          <w:szCs w:val="22"/>
                        </w:rPr>
                        <w:t>Following on from the previous themes of ‘Buying &amp; Selling’ and 'At the Restaurant’, pupils will be covering the theme of ‘Holidays’. During this topic</w:t>
                      </w:r>
                      <w:r w:rsidR="007F4E3C">
                        <w:rPr>
                          <w:rFonts w:asciiTheme="majorHAnsi" w:eastAsia="Comic Sans MS" w:hAnsiTheme="majorHAnsi" w:cs="Comic Sans MS"/>
                          <w:sz w:val="22"/>
                          <w:szCs w:val="22"/>
                        </w:rPr>
                        <w:t>,</w:t>
                      </w:r>
                      <w:r w:rsidRPr="007F4E3C">
                        <w:rPr>
                          <w:rFonts w:asciiTheme="majorHAnsi" w:eastAsia="Comic Sans MS" w:hAnsiTheme="majorHAnsi" w:cs="Comic Sans MS"/>
                          <w:sz w:val="22"/>
                          <w:szCs w:val="22"/>
                        </w:rPr>
                        <w:t xml:space="preserve"> children will learn how to talk about flying out to destinations and giving reasons as to why they would fly to the chosen countries. The pupils will finish the year talking about 'Feelings &amp; Moods’. Pupils will use adjectives with connected grammar rules. They will learn the terms for different feelings, how to express those feelings and give the reasons why. They will also learn how to question each other regarding their feelings and moods. Consolidation of learning will take place towards the end of the term.</w:t>
                      </w:r>
                    </w:p>
                  </w:txbxContent>
                </v:textbox>
                <w10:wrap anchorx="margin"/>
              </v:shape>
            </w:pict>
          </mc:Fallback>
        </mc:AlternateContent>
      </w:r>
    </w:p>
    <w:p w:rsidR="004809E4" w:rsidRDefault="004809E4">
      <w:pPr>
        <w:rPr>
          <w:lang w:val="en-GB"/>
        </w:rPr>
      </w:pPr>
    </w:p>
    <w:p w:rsidR="004809E4" w:rsidRDefault="004809E4">
      <w:pPr>
        <w:rPr>
          <w:lang w:val="en-GB"/>
        </w:rPr>
      </w:pPr>
    </w:p>
    <w:p w:rsidR="004809E4" w:rsidRDefault="004809E4">
      <w:pPr>
        <w:rPr>
          <w:lang w:val="en-GB"/>
        </w:rPr>
      </w:pPr>
    </w:p>
    <w:p w:rsidR="00D222C8" w:rsidRDefault="00D222C8">
      <w:pPr>
        <w:rPr>
          <w:lang w:val="en-GB"/>
        </w:rPr>
      </w:pPr>
    </w:p>
    <w:p w:rsidR="004809E4" w:rsidRDefault="004809E4">
      <w:pPr>
        <w:rPr>
          <w:lang w:val="en-GB"/>
        </w:rPr>
      </w:pPr>
    </w:p>
    <w:p w:rsidR="004809E4" w:rsidRDefault="004809E4">
      <w:pPr>
        <w:rPr>
          <w:lang w:val="en-GB"/>
        </w:rPr>
      </w:pPr>
    </w:p>
    <w:p w:rsidR="004809E4" w:rsidRDefault="007F4E3C">
      <w:pPr>
        <w:rPr>
          <w:lang w:val="en-GB"/>
        </w:rPr>
      </w:pPr>
      <w:r>
        <w:rPr>
          <w:noProof/>
          <w:lang w:val="en-GB" w:eastAsia="en-GB"/>
        </w:rPr>
        <mc:AlternateContent>
          <mc:Choice Requires="wps">
            <w:drawing>
              <wp:anchor distT="0" distB="0" distL="114300" distR="114300" simplePos="0" relativeHeight="251668480" behindDoc="0" locked="0" layoutInCell="1" allowOverlap="1" wp14:anchorId="74BCD37F" wp14:editId="0B0AB197">
                <wp:simplePos x="0" y="0"/>
                <wp:positionH relativeFrom="margin">
                  <wp:align>left</wp:align>
                </wp:positionH>
                <wp:positionV relativeFrom="paragraph">
                  <wp:posOffset>14241</wp:posOffset>
                </wp:positionV>
                <wp:extent cx="1684961" cy="2157573"/>
                <wp:effectExtent l="0" t="0" r="10795" b="1460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961" cy="2157573"/>
                        </a:xfrm>
                        <a:prstGeom prst="flowChartProcess">
                          <a:avLst/>
                        </a:prstGeom>
                        <a:solidFill>
                          <a:srgbClr val="FFFFFF"/>
                        </a:solidFill>
                        <a:ln w="9525">
                          <a:solidFill>
                            <a:srgbClr val="000000"/>
                          </a:solidFill>
                          <a:miter lim="800000"/>
                          <a:headEnd/>
                          <a:tailEnd/>
                        </a:ln>
                      </wps:spPr>
                      <wps:txbx>
                        <w:txbxContent>
                          <w:p w:rsidR="00A11915" w:rsidRDefault="00B5294C" w:rsidP="0081431E">
                            <w:pPr>
                              <w:jc w:val="center"/>
                              <w:rPr>
                                <w:rFonts w:ascii="Calibri" w:hAnsi="Calibri"/>
                                <w:b/>
                                <w:sz w:val="22"/>
                                <w:szCs w:val="22"/>
                                <w:u w:val="single"/>
                              </w:rPr>
                            </w:pPr>
                            <w:r>
                              <w:rPr>
                                <w:rFonts w:ascii="Calibri" w:hAnsi="Calibri"/>
                                <w:b/>
                                <w:sz w:val="22"/>
                                <w:szCs w:val="22"/>
                                <w:u w:val="single"/>
                              </w:rPr>
                              <w:t>R</w:t>
                            </w:r>
                            <w:r w:rsidR="00A11915" w:rsidRPr="005E07AB">
                              <w:rPr>
                                <w:rFonts w:ascii="Calibri" w:hAnsi="Calibri"/>
                                <w:b/>
                                <w:sz w:val="22"/>
                                <w:szCs w:val="22"/>
                                <w:u w:val="single"/>
                              </w:rPr>
                              <w:t>E</w:t>
                            </w:r>
                          </w:p>
                          <w:p w:rsidR="00212EC7" w:rsidRDefault="00212EC7" w:rsidP="0081431E">
                            <w:pPr>
                              <w:jc w:val="center"/>
                              <w:rPr>
                                <w:rFonts w:ascii="Calibri" w:hAnsi="Calibri"/>
                                <w:b/>
                                <w:sz w:val="22"/>
                                <w:szCs w:val="22"/>
                                <w:u w:val="single"/>
                              </w:rPr>
                            </w:pPr>
                          </w:p>
                          <w:p w:rsidR="00A11915" w:rsidRPr="005F0AC6" w:rsidRDefault="005F0AC6" w:rsidP="00F72CAA">
                            <w:pPr>
                              <w:rPr>
                                <w:rFonts w:ascii="Calibri" w:hAnsi="Calibri"/>
                                <w:bCs/>
                                <w:sz w:val="22"/>
                                <w:szCs w:val="22"/>
                              </w:rPr>
                            </w:pPr>
                            <w:r w:rsidRPr="005F0AC6">
                              <w:rPr>
                                <w:rFonts w:ascii="Calibri" w:hAnsi="Calibri"/>
                                <w:bCs/>
                                <w:sz w:val="22"/>
                                <w:szCs w:val="22"/>
                              </w:rPr>
                              <w:t>We will be looking over the Last Sermon of the Prophet Muhammad PBUH in greater depth. We will examine the themes and advices which are mentioned.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CD37F" id="AutoShape 8" o:spid="_x0000_s1029" type="#_x0000_t109" style="position:absolute;margin-left:0;margin-top:1.1pt;width:132.65pt;height:169.9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">
                <v:textbox>
                  <w:txbxContent>
                    <w:p w:rsidR="00A11915" w:rsidRDefault="00B5294C" w:rsidP="0081431E">
                      <w:pPr>
                        <w:jc w:val="center"/>
                        <w:rPr>
                          <w:rFonts w:ascii="Calibri" w:hAnsi="Calibri"/>
                          <w:b/>
                          <w:sz w:val="22"/>
                          <w:szCs w:val="22"/>
                          <w:u w:val="single"/>
                        </w:rPr>
                      </w:pPr>
                      <w:r>
                        <w:rPr>
                          <w:rFonts w:ascii="Calibri" w:hAnsi="Calibri"/>
                          <w:b/>
                          <w:sz w:val="22"/>
                          <w:szCs w:val="22"/>
                          <w:u w:val="single"/>
                        </w:rPr>
                        <w:t>R</w:t>
                      </w:r>
                      <w:r w:rsidR="00A11915" w:rsidRPr="005E07AB">
                        <w:rPr>
                          <w:rFonts w:ascii="Calibri" w:hAnsi="Calibri"/>
                          <w:b/>
                          <w:sz w:val="22"/>
                          <w:szCs w:val="22"/>
                          <w:u w:val="single"/>
                        </w:rPr>
                        <w:t>E</w:t>
                      </w:r>
                    </w:p>
                    <w:p w:rsidR="00212EC7" w:rsidRDefault="00212EC7" w:rsidP="0081431E">
                      <w:pPr>
                        <w:jc w:val="center"/>
                        <w:rPr>
                          <w:rFonts w:ascii="Calibri" w:hAnsi="Calibri"/>
                          <w:b/>
                          <w:sz w:val="22"/>
                          <w:szCs w:val="22"/>
                          <w:u w:val="single"/>
                        </w:rPr>
                      </w:pPr>
                    </w:p>
                    <w:p w:rsidR="00A11915" w:rsidRPr="005F0AC6" w:rsidRDefault="005F0AC6" w:rsidP="00F72CAA">
                      <w:pPr>
                        <w:rPr>
                          <w:rFonts w:ascii="Calibri" w:hAnsi="Calibri"/>
                          <w:bCs/>
                          <w:sz w:val="22"/>
                          <w:szCs w:val="22"/>
                        </w:rPr>
                      </w:pPr>
                      <w:r w:rsidRPr="005F0AC6">
                        <w:rPr>
                          <w:rFonts w:ascii="Calibri" w:hAnsi="Calibri"/>
                          <w:bCs/>
                          <w:sz w:val="22"/>
                          <w:szCs w:val="22"/>
                        </w:rPr>
                        <w:t>We will be looking over the Last Sermon of the Prophet Muhammad PBUH in greater depth. We will examine the themes and advices which are mentioned.</w:t>
                      </w:r>
                    </w:p>
                  </w:txbxContent>
                </v:textbox>
                <w10:wrap anchorx="margin"/>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5CCB08D5" wp14:editId="741EC56B">
                <wp:simplePos x="0" y="0"/>
                <wp:positionH relativeFrom="column">
                  <wp:posOffset>1797528</wp:posOffset>
                </wp:positionH>
                <wp:positionV relativeFrom="paragraph">
                  <wp:posOffset>14241</wp:posOffset>
                </wp:positionV>
                <wp:extent cx="5158269" cy="2147299"/>
                <wp:effectExtent l="0" t="0" r="23495" b="2476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8269" cy="2147299"/>
                        </a:xfrm>
                        <a:prstGeom prst="flowChartProcess">
                          <a:avLst/>
                        </a:prstGeom>
                        <a:solidFill>
                          <a:srgbClr val="FFFFFF"/>
                        </a:solidFill>
                        <a:ln w="9525">
                          <a:solidFill>
                            <a:srgbClr val="000000"/>
                          </a:solidFill>
                          <a:miter lim="800000"/>
                          <a:headEnd/>
                          <a:tailEnd/>
                        </a:ln>
                      </wps:spPr>
                      <wps:txbx>
                        <w:txbxContent>
                          <w:p w:rsidR="00A11915" w:rsidRDefault="00B5294C" w:rsidP="002119BE">
                            <w:pPr>
                              <w:jc w:val="center"/>
                              <w:rPr>
                                <w:rFonts w:ascii="Calibri" w:hAnsi="Calibri"/>
                                <w:b/>
                                <w:sz w:val="22"/>
                                <w:szCs w:val="22"/>
                                <w:u w:val="single"/>
                              </w:rPr>
                            </w:pPr>
                            <w:r>
                              <w:rPr>
                                <w:rFonts w:ascii="Calibri" w:hAnsi="Calibri"/>
                                <w:b/>
                                <w:sz w:val="22"/>
                                <w:szCs w:val="22"/>
                                <w:u w:val="single"/>
                              </w:rPr>
                              <w:t>P</w:t>
                            </w:r>
                            <w:r w:rsidR="00A11915">
                              <w:rPr>
                                <w:rFonts w:ascii="Calibri" w:hAnsi="Calibri"/>
                                <w:b/>
                                <w:sz w:val="22"/>
                                <w:szCs w:val="22"/>
                                <w:u w:val="single"/>
                              </w:rPr>
                              <w:t>E</w:t>
                            </w:r>
                          </w:p>
                          <w:p w:rsidR="007F4E3C" w:rsidRPr="008A1623" w:rsidRDefault="007F4E3C" w:rsidP="007F4E3C">
                            <w:pPr>
                              <w:jc w:val="both"/>
                              <w:rPr>
                                <w:rFonts w:asciiTheme="majorHAnsi" w:hAnsiTheme="majorHAnsi"/>
                                <w:sz w:val="22"/>
                                <w:szCs w:val="22"/>
                                <w:u w:val="single"/>
                              </w:rPr>
                            </w:pPr>
                            <w:bookmarkStart w:id="0" w:name="_GoBack"/>
                            <w:r w:rsidRPr="008A1623">
                              <w:rPr>
                                <w:rFonts w:asciiTheme="majorHAnsi" w:hAnsiTheme="majorHAnsi"/>
                                <w:b/>
                                <w:sz w:val="22"/>
                                <w:szCs w:val="22"/>
                                <w:u w:val="single"/>
                              </w:rPr>
                              <w:t xml:space="preserve">Cricket, Football, Athletics </w:t>
                            </w:r>
                          </w:p>
                          <w:bookmarkEnd w:id="0"/>
                          <w:p w:rsidR="007F4E3C" w:rsidRPr="007F4E3C" w:rsidRDefault="007F4E3C" w:rsidP="007F4E3C">
                            <w:pPr>
                              <w:jc w:val="both"/>
                              <w:rPr>
                                <w:rFonts w:asciiTheme="majorHAnsi" w:hAnsiTheme="majorHAnsi"/>
                                <w:b/>
                                <w:sz w:val="22"/>
                                <w:szCs w:val="22"/>
                              </w:rPr>
                            </w:pPr>
                          </w:p>
                          <w:p w:rsidR="007F4E3C" w:rsidRPr="007F4E3C" w:rsidRDefault="007F4E3C" w:rsidP="007F4E3C">
                            <w:pPr>
                              <w:jc w:val="both"/>
                              <w:rPr>
                                <w:rFonts w:asciiTheme="majorHAnsi" w:hAnsiTheme="majorHAnsi"/>
                                <w:sz w:val="22"/>
                                <w:szCs w:val="22"/>
                              </w:rPr>
                            </w:pPr>
                            <w:r w:rsidRPr="007F4E3C">
                              <w:rPr>
                                <w:rFonts w:asciiTheme="majorHAnsi" w:hAnsiTheme="majorHAnsi"/>
                                <w:sz w:val="22"/>
                                <w:szCs w:val="22"/>
                              </w:rPr>
                              <w:t>The pupils are learning how to win and lose, and what effects the outcome?  The pupils are learning to make the correct decisions both as an individual and as part of a team. What it takes to improve their own personal best in order to achieve their goals. They will use those skills to improve their overall ability as an athlete.  How can I run faster? Jump Higher? How can I get past a defender and score?</w:t>
                            </w:r>
                          </w:p>
                          <w:p w:rsidR="007F4E3C" w:rsidRPr="007F4E3C" w:rsidRDefault="007F4E3C" w:rsidP="007F4E3C">
                            <w:pPr>
                              <w:jc w:val="both"/>
                              <w:rPr>
                                <w:rFonts w:asciiTheme="majorHAnsi" w:hAnsiTheme="majorHAnsi"/>
                                <w:sz w:val="22"/>
                                <w:szCs w:val="22"/>
                              </w:rPr>
                            </w:pPr>
                            <w:r w:rsidRPr="007F4E3C">
                              <w:rPr>
                                <w:rFonts w:asciiTheme="majorHAnsi" w:hAnsiTheme="majorHAnsi"/>
                                <w:sz w:val="22"/>
                                <w:szCs w:val="22"/>
                              </w:rPr>
                              <w:t>The pupils will also be learning ways to develop their leadership skills.</w:t>
                            </w:r>
                          </w:p>
                          <w:p w:rsidR="007F4E3C" w:rsidRPr="007F4E3C" w:rsidRDefault="007F4E3C" w:rsidP="007F4E3C">
                            <w:pPr>
                              <w:jc w:val="both"/>
                              <w:rPr>
                                <w:rFonts w:asciiTheme="majorHAnsi" w:hAnsiTheme="majorHAnsi"/>
                                <w:sz w:val="22"/>
                                <w:szCs w:val="22"/>
                              </w:rPr>
                            </w:pPr>
                            <w:r w:rsidRPr="007F4E3C">
                              <w:rPr>
                                <w:rFonts w:asciiTheme="majorHAnsi" w:hAnsiTheme="majorHAnsi"/>
                                <w:sz w:val="22"/>
                                <w:szCs w:val="22"/>
                              </w:rPr>
                              <w:t>The pupils will be able to talk about and promote the importance of living a healthy life style, looking at key elements in their diet such as: Sugar, Salt and Oil. The understanding of how important it is to raise their heart rate.</w:t>
                            </w:r>
                          </w:p>
                          <w:p w:rsidR="00F75D35" w:rsidRPr="00B5294C" w:rsidRDefault="00F75D35" w:rsidP="002119BE">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B08D5" id="AutoShape 6" o:spid="_x0000_s1030" type="#_x0000_t109" style="position:absolute;margin-left:141.55pt;margin-top:1.1pt;width:406.15pt;height:16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">
                <v:textbox>
                  <w:txbxContent>
                    <w:p w:rsidR="00A11915" w:rsidRDefault="00B5294C" w:rsidP="002119BE">
                      <w:pPr>
                        <w:jc w:val="center"/>
                        <w:rPr>
                          <w:rFonts w:ascii="Calibri" w:hAnsi="Calibri"/>
                          <w:b/>
                          <w:sz w:val="22"/>
                          <w:szCs w:val="22"/>
                          <w:u w:val="single"/>
                        </w:rPr>
                      </w:pPr>
                      <w:r>
                        <w:rPr>
                          <w:rFonts w:ascii="Calibri" w:hAnsi="Calibri"/>
                          <w:b/>
                          <w:sz w:val="22"/>
                          <w:szCs w:val="22"/>
                          <w:u w:val="single"/>
                        </w:rPr>
                        <w:t>P</w:t>
                      </w:r>
                      <w:r w:rsidR="00A11915">
                        <w:rPr>
                          <w:rFonts w:ascii="Calibri" w:hAnsi="Calibri"/>
                          <w:b/>
                          <w:sz w:val="22"/>
                          <w:szCs w:val="22"/>
                          <w:u w:val="single"/>
                        </w:rPr>
                        <w:t>E</w:t>
                      </w:r>
                    </w:p>
                    <w:p w:rsidR="007F4E3C" w:rsidRPr="008A1623" w:rsidRDefault="007F4E3C" w:rsidP="007F4E3C">
                      <w:pPr>
                        <w:jc w:val="both"/>
                        <w:rPr>
                          <w:rFonts w:asciiTheme="majorHAnsi" w:hAnsiTheme="majorHAnsi"/>
                          <w:sz w:val="22"/>
                          <w:szCs w:val="22"/>
                          <w:u w:val="single"/>
                        </w:rPr>
                      </w:pPr>
                      <w:bookmarkStart w:id="1" w:name="_GoBack"/>
                      <w:r w:rsidRPr="008A1623">
                        <w:rPr>
                          <w:rFonts w:asciiTheme="majorHAnsi" w:hAnsiTheme="majorHAnsi"/>
                          <w:b/>
                          <w:sz w:val="22"/>
                          <w:szCs w:val="22"/>
                          <w:u w:val="single"/>
                        </w:rPr>
                        <w:t xml:space="preserve">Cricket, Football, Athletics </w:t>
                      </w:r>
                    </w:p>
                    <w:bookmarkEnd w:id="1"/>
                    <w:p w:rsidR="007F4E3C" w:rsidRPr="007F4E3C" w:rsidRDefault="007F4E3C" w:rsidP="007F4E3C">
                      <w:pPr>
                        <w:jc w:val="both"/>
                        <w:rPr>
                          <w:rFonts w:asciiTheme="majorHAnsi" w:hAnsiTheme="majorHAnsi"/>
                          <w:b/>
                          <w:sz w:val="22"/>
                          <w:szCs w:val="22"/>
                        </w:rPr>
                      </w:pPr>
                    </w:p>
                    <w:p w:rsidR="007F4E3C" w:rsidRPr="007F4E3C" w:rsidRDefault="007F4E3C" w:rsidP="007F4E3C">
                      <w:pPr>
                        <w:jc w:val="both"/>
                        <w:rPr>
                          <w:rFonts w:asciiTheme="majorHAnsi" w:hAnsiTheme="majorHAnsi"/>
                          <w:sz w:val="22"/>
                          <w:szCs w:val="22"/>
                        </w:rPr>
                      </w:pPr>
                      <w:r w:rsidRPr="007F4E3C">
                        <w:rPr>
                          <w:rFonts w:asciiTheme="majorHAnsi" w:hAnsiTheme="majorHAnsi"/>
                          <w:sz w:val="22"/>
                          <w:szCs w:val="22"/>
                        </w:rPr>
                        <w:t>The pupils are learning how to win and lose, and what effects the outcome?  The pupils are learning to make the correct decisions both as an individual and as part of a team. What it takes to improve their own personal best in order to achieve their goals. They will use those skills to improve their overall ability as an athlete.  How can I run faster? Jump Higher? How can I get past a defender and score?</w:t>
                      </w:r>
                    </w:p>
                    <w:p w:rsidR="007F4E3C" w:rsidRPr="007F4E3C" w:rsidRDefault="007F4E3C" w:rsidP="007F4E3C">
                      <w:pPr>
                        <w:jc w:val="both"/>
                        <w:rPr>
                          <w:rFonts w:asciiTheme="majorHAnsi" w:hAnsiTheme="majorHAnsi"/>
                          <w:sz w:val="22"/>
                          <w:szCs w:val="22"/>
                        </w:rPr>
                      </w:pPr>
                      <w:r w:rsidRPr="007F4E3C">
                        <w:rPr>
                          <w:rFonts w:asciiTheme="majorHAnsi" w:hAnsiTheme="majorHAnsi"/>
                          <w:sz w:val="22"/>
                          <w:szCs w:val="22"/>
                        </w:rPr>
                        <w:t>The pupils will also be learning ways to develop their leadership skills.</w:t>
                      </w:r>
                    </w:p>
                    <w:p w:rsidR="007F4E3C" w:rsidRPr="007F4E3C" w:rsidRDefault="007F4E3C" w:rsidP="007F4E3C">
                      <w:pPr>
                        <w:jc w:val="both"/>
                        <w:rPr>
                          <w:rFonts w:asciiTheme="majorHAnsi" w:hAnsiTheme="majorHAnsi"/>
                          <w:sz w:val="22"/>
                          <w:szCs w:val="22"/>
                        </w:rPr>
                      </w:pPr>
                      <w:r w:rsidRPr="007F4E3C">
                        <w:rPr>
                          <w:rFonts w:asciiTheme="majorHAnsi" w:hAnsiTheme="majorHAnsi"/>
                          <w:sz w:val="22"/>
                          <w:szCs w:val="22"/>
                        </w:rPr>
                        <w:t>The pupils will be able to talk about and promote the importance of living a healthy life style, looking at key elements in their diet such as: Sugar, Salt and Oil. The understanding of how important it is to raise their heart rate.</w:t>
                      </w:r>
                    </w:p>
                    <w:p w:rsidR="00F75D35" w:rsidRPr="00B5294C" w:rsidRDefault="00F75D35" w:rsidP="002119BE">
                      <w:pPr>
                        <w:rPr>
                          <w:rFonts w:ascii="Calibri" w:hAnsi="Calibri"/>
                          <w:sz w:val="22"/>
                          <w:szCs w:val="22"/>
                        </w:rPr>
                      </w:pPr>
                    </w:p>
                  </w:txbxContent>
                </v:textbox>
              </v:shape>
            </w:pict>
          </mc:Fallback>
        </mc:AlternateContent>
      </w:r>
    </w:p>
    <w:p w:rsidR="004809E4" w:rsidRDefault="004809E4">
      <w:pPr>
        <w:rPr>
          <w:lang w:val="en-GB"/>
        </w:rPr>
      </w:pPr>
    </w:p>
    <w:p w:rsidR="004809E4" w:rsidRDefault="004809E4">
      <w:pPr>
        <w:rPr>
          <w:lang w:val="en-GB"/>
        </w:rPr>
      </w:pPr>
    </w:p>
    <w:p w:rsidR="004809E4" w:rsidRDefault="004809E4">
      <w:pPr>
        <w:rPr>
          <w:lang w:val="en-GB"/>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DB2655" w:rsidRDefault="007F4E3C" w:rsidP="004809E4">
      <w:pPr>
        <w:tabs>
          <w:tab w:val="left" w:pos="990"/>
        </w:tabs>
        <w:rPr>
          <w:rFonts w:ascii="Calibri" w:hAnsi="Calibri" w:cs="Arial"/>
          <w:sz w:val="22"/>
          <w:szCs w:val="22"/>
        </w:rPr>
      </w:pPr>
      <w:r>
        <w:rPr>
          <w:noProof/>
          <w:lang w:val="en-GB" w:eastAsia="en-GB"/>
        </w:rPr>
        <mc:AlternateContent>
          <mc:Choice Requires="wps">
            <w:drawing>
              <wp:anchor distT="0" distB="0" distL="114300" distR="114300" simplePos="0" relativeHeight="251667456" behindDoc="0" locked="0" layoutInCell="1" allowOverlap="1" wp14:anchorId="51DA5608" wp14:editId="40235310">
                <wp:simplePos x="0" y="0"/>
                <wp:positionH relativeFrom="margin">
                  <wp:align>left</wp:align>
                </wp:positionH>
                <wp:positionV relativeFrom="paragraph">
                  <wp:posOffset>10795</wp:posOffset>
                </wp:positionV>
                <wp:extent cx="6898005" cy="2465070"/>
                <wp:effectExtent l="0" t="0" r="17145" b="1143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005" cy="2465070"/>
                        </a:xfrm>
                        <a:prstGeom prst="flowChartProcess">
                          <a:avLst/>
                        </a:prstGeom>
                        <a:solidFill>
                          <a:srgbClr val="FFFFFF"/>
                        </a:solidFill>
                        <a:ln w="9525">
                          <a:solidFill>
                            <a:srgbClr val="000000"/>
                          </a:solidFill>
                          <a:miter lim="800000"/>
                          <a:headEnd/>
                          <a:tailEnd/>
                        </a:ln>
                      </wps:spPr>
                      <wps:txbx>
                        <w:txbxContent>
                          <w:p w:rsidR="00A11915" w:rsidRPr="00121EA9" w:rsidRDefault="00A11915" w:rsidP="004809E4">
                            <w:pPr>
                              <w:jc w:val="center"/>
                              <w:rPr>
                                <w:rFonts w:ascii="Calibri" w:hAnsi="Calibri"/>
                                <w:b/>
                                <w:sz w:val="22"/>
                                <w:szCs w:val="22"/>
                                <w:u w:val="single"/>
                              </w:rPr>
                            </w:pPr>
                            <w:r w:rsidRPr="00121EA9">
                              <w:rPr>
                                <w:rFonts w:ascii="Calibri" w:hAnsi="Calibri"/>
                                <w:b/>
                                <w:sz w:val="22"/>
                                <w:szCs w:val="22"/>
                                <w:u w:val="single"/>
                              </w:rPr>
                              <w:t>Additional Information</w:t>
                            </w:r>
                          </w:p>
                          <w:p w:rsidR="00A11915" w:rsidRPr="00121EA9" w:rsidRDefault="00A11915" w:rsidP="004809E4">
                            <w:pPr>
                              <w:rPr>
                                <w:rFonts w:ascii="Calibri" w:hAnsi="Calibri"/>
                                <w:b/>
                                <w:sz w:val="22"/>
                                <w:szCs w:val="22"/>
                                <w:u w:val="single"/>
                              </w:rPr>
                            </w:pPr>
                          </w:p>
                          <w:p w:rsidR="006C1932" w:rsidRPr="00121EA9" w:rsidRDefault="006C1932" w:rsidP="004809E4">
                            <w:pPr>
                              <w:rPr>
                                <w:rFonts w:ascii="Calibri" w:hAnsi="Calibri"/>
                                <w:b/>
                                <w:sz w:val="22"/>
                                <w:szCs w:val="22"/>
                                <w:u w:val="single"/>
                              </w:rPr>
                            </w:pPr>
                            <w:r w:rsidRPr="00121EA9">
                              <w:rPr>
                                <w:rFonts w:ascii="Calibri" w:hAnsi="Calibri"/>
                                <w:b/>
                                <w:sz w:val="22"/>
                                <w:szCs w:val="22"/>
                                <w:u w:val="single"/>
                              </w:rPr>
                              <w:t>Preparation:</w:t>
                            </w:r>
                          </w:p>
                          <w:p w:rsidR="00A11915" w:rsidRPr="00121EA9" w:rsidRDefault="00A11915" w:rsidP="004809E4">
                            <w:pPr>
                              <w:rPr>
                                <w:rFonts w:ascii="Calibri" w:hAnsi="Calibri"/>
                                <w:sz w:val="22"/>
                                <w:szCs w:val="22"/>
                              </w:rPr>
                            </w:pPr>
                            <w:r w:rsidRPr="00121EA9">
                              <w:rPr>
                                <w:rFonts w:ascii="Calibri" w:hAnsi="Calibri"/>
                                <w:sz w:val="22"/>
                                <w:szCs w:val="22"/>
                              </w:rPr>
                              <w:t xml:space="preserve">All children should have the </w:t>
                            </w:r>
                            <w:r w:rsidRPr="00121EA9">
                              <w:rPr>
                                <w:rFonts w:ascii="Calibri" w:hAnsi="Calibri"/>
                                <w:sz w:val="22"/>
                                <w:szCs w:val="22"/>
                                <w:u w:val="single"/>
                              </w:rPr>
                              <w:t>school PE kit</w:t>
                            </w:r>
                            <w:r w:rsidRPr="00121EA9">
                              <w:rPr>
                                <w:rFonts w:ascii="Calibri" w:hAnsi="Calibri"/>
                                <w:sz w:val="22"/>
                                <w:szCs w:val="22"/>
                              </w:rPr>
                              <w:t xml:space="preserve"> as this is part of their uniform. This </w:t>
                            </w:r>
                            <w:r w:rsidRPr="00121EA9">
                              <w:rPr>
                                <w:rFonts w:ascii="Calibri" w:hAnsi="Calibri"/>
                                <w:b/>
                                <w:sz w:val="22"/>
                                <w:szCs w:val="22"/>
                              </w:rPr>
                              <w:t xml:space="preserve">must </w:t>
                            </w:r>
                            <w:r w:rsidRPr="00121EA9">
                              <w:rPr>
                                <w:rFonts w:ascii="Calibri" w:hAnsi="Calibri"/>
                                <w:sz w:val="22"/>
                                <w:szCs w:val="22"/>
                              </w:rPr>
                              <w:t xml:space="preserve">include trainers or </w:t>
                            </w:r>
                            <w:proofErr w:type="spellStart"/>
                            <w:r w:rsidRPr="00121EA9">
                              <w:rPr>
                                <w:rFonts w:ascii="Calibri" w:hAnsi="Calibri"/>
                                <w:sz w:val="22"/>
                                <w:szCs w:val="22"/>
                              </w:rPr>
                              <w:t>plimsolls</w:t>
                            </w:r>
                            <w:proofErr w:type="spellEnd"/>
                            <w:r w:rsidRPr="00121EA9">
                              <w:rPr>
                                <w:rFonts w:ascii="Calibri" w:hAnsi="Calibri"/>
                                <w:sz w:val="22"/>
                                <w:szCs w:val="22"/>
                              </w:rPr>
                              <w:t xml:space="preserve">. Children are not allowed to do PE in their school shoes. PE kits need to be bought in on Monday and remain in school on their peg for the week. </w:t>
                            </w:r>
                          </w:p>
                          <w:p w:rsidR="00DB2655" w:rsidRPr="00121EA9" w:rsidRDefault="00DB2655" w:rsidP="004809E4">
                            <w:pPr>
                              <w:rPr>
                                <w:rFonts w:ascii="Calibri" w:hAnsi="Calibri"/>
                                <w:sz w:val="22"/>
                                <w:szCs w:val="22"/>
                              </w:rPr>
                            </w:pPr>
                          </w:p>
                          <w:p w:rsidR="00DB2655" w:rsidRPr="00121EA9" w:rsidRDefault="00DB2655" w:rsidP="004809E4">
                            <w:pPr>
                              <w:rPr>
                                <w:rFonts w:ascii="Calibri" w:hAnsi="Calibri"/>
                                <w:sz w:val="22"/>
                                <w:szCs w:val="22"/>
                              </w:rPr>
                            </w:pPr>
                            <w:r w:rsidRPr="00121EA9">
                              <w:rPr>
                                <w:rFonts w:ascii="Calibri" w:hAnsi="Calibri"/>
                                <w:sz w:val="22"/>
                                <w:szCs w:val="22"/>
                              </w:rPr>
                              <w:t xml:space="preserve">Please ensure that children are prepared for school every day. Children are expected and should be encouraged to attend every lesson with a </w:t>
                            </w:r>
                            <w:r w:rsidR="00433C93">
                              <w:rPr>
                                <w:rFonts w:ascii="Calibri" w:hAnsi="Calibri"/>
                                <w:sz w:val="22"/>
                                <w:szCs w:val="22"/>
                                <w:u w:val="single"/>
                              </w:rPr>
                              <w:t>pencil case</w:t>
                            </w:r>
                            <w:r w:rsidRPr="00121EA9">
                              <w:rPr>
                                <w:rFonts w:ascii="Calibri" w:hAnsi="Calibri"/>
                                <w:sz w:val="22"/>
                                <w:szCs w:val="22"/>
                              </w:rPr>
                              <w:t xml:space="preserve"> and all necessary stationary. </w:t>
                            </w:r>
                          </w:p>
                          <w:p w:rsidR="0018601A" w:rsidRPr="00121EA9" w:rsidRDefault="0018601A" w:rsidP="004809E4">
                            <w:pPr>
                              <w:rPr>
                                <w:rFonts w:ascii="Calibri" w:hAnsi="Calibri"/>
                                <w:sz w:val="22"/>
                                <w:szCs w:val="22"/>
                              </w:rPr>
                            </w:pPr>
                          </w:p>
                          <w:p w:rsidR="00DB2655" w:rsidRPr="00121EA9" w:rsidRDefault="006C1932" w:rsidP="004809E4">
                            <w:pPr>
                              <w:rPr>
                                <w:rFonts w:ascii="Calibri" w:hAnsi="Calibri"/>
                                <w:b/>
                                <w:sz w:val="22"/>
                                <w:szCs w:val="22"/>
                                <w:u w:val="single"/>
                              </w:rPr>
                            </w:pPr>
                            <w:r w:rsidRPr="00121EA9">
                              <w:rPr>
                                <w:rFonts w:ascii="Calibri" w:hAnsi="Calibri"/>
                                <w:b/>
                                <w:sz w:val="22"/>
                                <w:szCs w:val="22"/>
                                <w:u w:val="single"/>
                              </w:rPr>
                              <w:t>Homework:</w:t>
                            </w:r>
                          </w:p>
                          <w:p w:rsidR="00DB2655" w:rsidRDefault="00A11915" w:rsidP="004809E4">
                            <w:pPr>
                              <w:rPr>
                                <w:rFonts w:ascii="Calibri" w:hAnsi="Calibri"/>
                                <w:sz w:val="22"/>
                                <w:szCs w:val="22"/>
                              </w:rPr>
                            </w:pPr>
                            <w:r w:rsidRPr="00121EA9">
                              <w:rPr>
                                <w:rFonts w:ascii="Calibri" w:hAnsi="Calibri"/>
                                <w:sz w:val="22"/>
                                <w:szCs w:val="22"/>
                              </w:rPr>
                              <w:t xml:space="preserve">Homework will </w:t>
                            </w:r>
                            <w:r w:rsidR="00DB2655" w:rsidRPr="00121EA9">
                              <w:rPr>
                                <w:rFonts w:ascii="Calibri" w:hAnsi="Calibri"/>
                                <w:sz w:val="22"/>
                                <w:szCs w:val="22"/>
                              </w:rPr>
                              <w:t>continue to be</w:t>
                            </w:r>
                            <w:r w:rsidRPr="00121EA9">
                              <w:rPr>
                                <w:rFonts w:ascii="Calibri" w:hAnsi="Calibri"/>
                                <w:sz w:val="22"/>
                                <w:szCs w:val="22"/>
                              </w:rPr>
                              <w:t xml:space="preserve"> given out on a Friday for it to be completed by the following Tuesday. </w:t>
                            </w:r>
                            <w:r w:rsidR="00DB2655" w:rsidRPr="00121EA9">
                              <w:rPr>
                                <w:rFonts w:ascii="Calibri" w:hAnsi="Calibri"/>
                                <w:sz w:val="22"/>
                                <w:szCs w:val="22"/>
                              </w:rPr>
                              <w:t xml:space="preserve">In addition to this, Year </w:t>
                            </w:r>
                            <w:r w:rsidR="00EF14FF">
                              <w:rPr>
                                <w:rFonts w:ascii="Calibri" w:hAnsi="Calibri"/>
                                <w:sz w:val="22"/>
                                <w:szCs w:val="22"/>
                              </w:rPr>
                              <w:t>6</w:t>
                            </w:r>
                            <w:r w:rsidR="00DB2655" w:rsidRPr="00121EA9">
                              <w:rPr>
                                <w:rFonts w:ascii="Calibri" w:hAnsi="Calibri"/>
                                <w:sz w:val="22"/>
                                <w:szCs w:val="22"/>
                              </w:rPr>
                              <w:t xml:space="preserve"> children are expected to read independently for at least 20 minutes on a daily basis. </w:t>
                            </w:r>
                            <w:r w:rsidRPr="00121EA9">
                              <w:rPr>
                                <w:rFonts w:ascii="Calibri" w:hAnsi="Calibri"/>
                                <w:sz w:val="22"/>
                                <w:szCs w:val="22"/>
                              </w:rPr>
                              <w:t xml:space="preserve">Please encourage your child to set time </w:t>
                            </w:r>
                            <w:proofErr w:type="spellStart"/>
                            <w:r w:rsidRPr="00121EA9">
                              <w:rPr>
                                <w:rFonts w:ascii="Calibri" w:hAnsi="Calibri"/>
                                <w:sz w:val="22"/>
                                <w:szCs w:val="22"/>
                              </w:rPr>
                              <w:t>ev</w:t>
                            </w:r>
                            <w:r w:rsidR="0018601A" w:rsidRPr="00121EA9">
                              <w:rPr>
                                <w:rFonts w:ascii="Calibri" w:hAnsi="Calibri"/>
                                <w:sz w:val="22"/>
                                <w:szCs w:val="22"/>
                              </w:rPr>
                              <w:t>eryday</w:t>
                            </w:r>
                            <w:proofErr w:type="spellEnd"/>
                            <w:r w:rsidR="0018601A" w:rsidRPr="00121EA9">
                              <w:rPr>
                                <w:rFonts w:ascii="Calibri" w:hAnsi="Calibri"/>
                                <w:sz w:val="22"/>
                                <w:szCs w:val="22"/>
                              </w:rPr>
                              <w:t xml:space="preserve"> to complete</w:t>
                            </w:r>
                            <w:r w:rsidR="00DB2655" w:rsidRPr="00121EA9">
                              <w:rPr>
                                <w:rFonts w:ascii="Calibri" w:hAnsi="Calibri"/>
                                <w:sz w:val="22"/>
                                <w:szCs w:val="22"/>
                              </w:rPr>
                              <w:t xml:space="preserve"> the homework that they are set. </w:t>
                            </w:r>
                          </w:p>
                          <w:p w:rsidR="007F1C6F" w:rsidRPr="00121EA9" w:rsidRDefault="007F1C6F" w:rsidP="004809E4">
                            <w:pPr>
                              <w:rPr>
                                <w:rFonts w:ascii="Calibri" w:hAnsi="Calibri"/>
                                <w:sz w:val="22"/>
                                <w:szCs w:val="22"/>
                              </w:rPr>
                            </w:pPr>
                          </w:p>
                          <w:p w:rsidR="00DB2655" w:rsidRPr="00121EA9" w:rsidRDefault="00DB2655" w:rsidP="004809E4">
                            <w:pPr>
                              <w:rPr>
                                <w:rFonts w:ascii="Calibri" w:hAnsi="Calibri"/>
                                <w:sz w:val="22"/>
                                <w:szCs w:val="22"/>
                              </w:rPr>
                            </w:pPr>
                          </w:p>
                          <w:p w:rsidR="00A11915" w:rsidRPr="00121EA9" w:rsidRDefault="0018601A" w:rsidP="004809E4">
                            <w:pPr>
                              <w:rPr>
                                <w:rFonts w:ascii="Calibri" w:hAnsi="Calibri"/>
                                <w:b/>
                                <w:sz w:val="22"/>
                                <w:szCs w:val="22"/>
                                <w:u w:val="single"/>
                              </w:rPr>
                            </w:pPr>
                            <w:r w:rsidRPr="00121EA9">
                              <w:rPr>
                                <w:rFonts w:ascii="Calibri" w:hAnsi="Calibr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5608" id="AutoShape 7" o:spid="_x0000_s1031" type="#_x0000_t109" style="position:absolute;margin-left:0;margin-top:.85pt;width:543.15pt;height:194.1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">
                <v:textbox>
                  <w:txbxContent>
                    <w:p w:rsidR="00A11915" w:rsidRPr="00121EA9" w:rsidRDefault="00A11915" w:rsidP="004809E4">
                      <w:pPr>
                        <w:jc w:val="center"/>
                        <w:rPr>
                          <w:rFonts w:ascii="Calibri" w:hAnsi="Calibri"/>
                          <w:b/>
                          <w:sz w:val="22"/>
                          <w:szCs w:val="22"/>
                          <w:u w:val="single"/>
                        </w:rPr>
                      </w:pPr>
                      <w:r w:rsidRPr="00121EA9">
                        <w:rPr>
                          <w:rFonts w:ascii="Calibri" w:hAnsi="Calibri"/>
                          <w:b/>
                          <w:sz w:val="22"/>
                          <w:szCs w:val="22"/>
                          <w:u w:val="single"/>
                        </w:rPr>
                        <w:t>Additional Information</w:t>
                      </w:r>
                    </w:p>
                    <w:p w:rsidR="00A11915" w:rsidRPr="00121EA9" w:rsidRDefault="00A11915" w:rsidP="004809E4">
                      <w:pPr>
                        <w:rPr>
                          <w:rFonts w:ascii="Calibri" w:hAnsi="Calibri"/>
                          <w:b/>
                          <w:sz w:val="22"/>
                          <w:szCs w:val="22"/>
                          <w:u w:val="single"/>
                        </w:rPr>
                      </w:pPr>
                    </w:p>
                    <w:p w:rsidR="006C1932" w:rsidRPr="00121EA9" w:rsidRDefault="006C1932" w:rsidP="004809E4">
                      <w:pPr>
                        <w:rPr>
                          <w:rFonts w:ascii="Calibri" w:hAnsi="Calibri"/>
                          <w:b/>
                          <w:sz w:val="22"/>
                          <w:szCs w:val="22"/>
                          <w:u w:val="single"/>
                        </w:rPr>
                      </w:pPr>
                      <w:r w:rsidRPr="00121EA9">
                        <w:rPr>
                          <w:rFonts w:ascii="Calibri" w:hAnsi="Calibri"/>
                          <w:b/>
                          <w:sz w:val="22"/>
                          <w:szCs w:val="22"/>
                          <w:u w:val="single"/>
                        </w:rPr>
                        <w:t>Preparation:</w:t>
                      </w:r>
                    </w:p>
                    <w:p w:rsidR="00A11915" w:rsidRPr="00121EA9" w:rsidRDefault="00A11915" w:rsidP="004809E4">
                      <w:pPr>
                        <w:rPr>
                          <w:rFonts w:ascii="Calibri" w:hAnsi="Calibri"/>
                          <w:sz w:val="22"/>
                          <w:szCs w:val="22"/>
                        </w:rPr>
                      </w:pPr>
                      <w:r w:rsidRPr="00121EA9">
                        <w:rPr>
                          <w:rFonts w:ascii="Calibri" w:hAnsi="Calibri"/>
                          <w:sz w:val="22"/>
                          <w:szCs w:val="22"/>
                        </w:rPr>
                        <w:t xml:space="preserve">All children should have the </w:t>
                      </w:r>
                      <w:r w:rsidRPr="00121EA9">
                        <w:rPr>
                          <w:rFonts w:ascii="Calibri" w:hAnsi="Calibri"/>
                          <w:sz w:val="22"/>
                          <w:szCs w:val="22"/>
                          <w:u w:val="single"/>
                        </w:rPr>
                        <w:t>school PE kit</w:t>
                      </w:r>
                      <w:r w:rsidRPr="00121EA9">
                        <w:rPr>
                          <w:rFonts w:ascii="Calibri" w:hAnsi="Calibri"/>
                          <w:sz w:val="22"/>
                          <w:szCs w:val="22"/>
                        </w:rPr>
                        <w:t xml:space="preserve"> as this is part of their uniform. This </w:t>
                      </w:r>
                      <w:r w:rsidRPr="00121EA9">
                        <w:rPr>
                          <w:rFonts w:ascii="Calibri" w:hAnsi="Calibri"/>
                          <w:b/>
                          <w:sz w:val="22"/>
                          <w:szCs w:val="22"/>
                        </w:rPr>
                        <w:t xml:space="preserve">must </w:t>
                      </w:r>
                      <w:r w:rsidRPr="00121EA9">
                        <w:rPr>
                          <w:rFonts w:ascii="Calibri" w:hAnsi="Calibri"/>
                          <w:sz w:val="22"/>
                          <w:szCs w:val="22"/>
                        </w:rPr>
                        <w:t xml:space="preserve">include trainers or </w:t>
                      </w:r>
                      <w:proofErr w:type="spellStart"/>
                      <w:r w:rsidRPr="00121EA9">
                        <w:rPr>
                          <w:rFonts w:ascii="Calibri" w:hAnsi="Calibri"/>
                          <w:sz w:val="22"/>
                          <w:szCs w:val="22"/>
                        </w:rPr>
                        <w:t>plimsolls</w:t>
                      </w:r>
                      <w:proofErr w:type="spellEnd"/>
                      <w:r w:rsidRPr="00121EA9">
                        <w:rPr>
                          <w:rFonts w:ascii="Calibri" w:hAnsi="Calibri"/>
                          <w:sz w:val="22"/>
                          <w:szCs w:val="22"/>
                        </w:rPr>
                        <w:t xml:space="preserve">. Children are not allowed to do PE in their school shoes. PE kits need to be bought in on Monday and remain in school on their peg for the week. </w:t>
                      </w:r>
                    </w:p>
                    <w:p w:rsidR="00DB2655" w:rsidRPr="00121EA9" w:rsidRDefault="00DB2655" w:rsidP="004809E4">
                      <w:pPr>
                        <w:rPr>
                          <w:rFonts w:ascii="Calibri" w:hAnsi="Calibri"/>
                          <w:sz w:val="22"/>
                          <w:szCs w:val="22"/>
                        </w:rPr>
                      </w:pPr>
                    </w:p>
                    <w:p w:rsidR="00DB2655" w:rsidRPr="00121EA9" w:rsidRDefault="00DB2655" w:rsidP="004809E4">
                      <w:pPr>
                        <w:rPr>
                          <w:rFonts w:ascii="Calibri" w:hAnsi="Calibri"/>
                          <w:sz w:val="22"/>
                          <w:szCs w:val="22"/>
                        </w:rPr>
                      </w:pPr>
                      <w:r w:rsidRPr="00121EA9">
                        <w:rPr>
                          <w:rFonts w:ascii="Calibri" w:hAnsi="Calibri"/>
                          <w:sz w:val="22"/>
                          <w:szCs w:val="22"/>
                        </w:rPr>
                        <w:t xml:space="preserve">Please ensure that children are prepared for school every day. Children are expected and should be encouraged to attend every lesson with a </w:t>
                      </w:r>
                      <w:r w:rsidR="00433C93">
                        <w:rPr>
                          <w:rFonts w:ascii="Calibri" w:hAnsi="Calibri"/>
                          <w:sz w:val="22"/>
                          <w:szCs w:val="22"/>
                          <w:u w:val="single"/>
                        </w:rPr>
                        <w:t>pencil case</w:t>
                      </w:r>
                      <w:r w:rsidRPr="00121EA9">
                        <w:rPr>
                          <w:rFonts w:ascii="Calibri" w:hAnsi="Calibri"/>
                          <w:sz w:val="22"/>
                          <w:szCs w:val="22"/>
                        </w:rPr>
                        <w:t xml:space="preserve"> and all necessary stationary. </w:t>
                      </w:r>
                    </w:p>
                    <w:p w:rsidR="0018601A" w:rsidRPr="00121EA9" w:rsidRDefault="0018601A" w:rsidP="004809E4">
                      <w:pPr>
                        <w:rPr>
                          <w:rFonts w:ascii="Calibri" w:hAnsi="Calibri"/>
                          <w:sz w:val="22"/>
                          <w:szCs w:val="22"/>
                        </w:rPr>
                      </w:pPr>
                    </w:p>
                    <w:p w:rsidR="00DB2655" w:rsidRPr="00121EA9" w:rsidRDefault="006C1932" w:rsidP="004809E4">
                      <w:pPr>
                        <w:rPr>
                          <w:rFonts w:ascii="Calibri" w:hAnsi="Calibri"/>
                          <w:b/>
                          <w:sz w:val="22"/>
                          <w:szCs w:val="22"/>
                          <w:u w:val="single"/>
                        </w:rPr>
                      </w:pPr>
                      <w:r w:rsidRPr="00121EA9">
                        <w:rPr>
                          <w:rFonts w:ascii="Calibri" w:hAnsi="Calibri"/>
                          <w:b/>
                          <w:sz w:val="22"/>
                          <w:szCs w:val="22"/>
                          <w:u w:val="single"/>
                        </w:rPr>
                        <w:t>Homework:</w:t>
                      </w:r>
                    </w:p>
                    <w:p w:rsidR="00DB2655" w:rsidRDefault="00A11915" w:rsidP="004809E4">
                      <w:pPr>
                        <w:rPr>
                          <w:rFonts w:ascii="Calibri" w:hAnsi="Calibri"/>
                          <w:sz w:val="22"/>
                          <w:szCs w:val="22"/>
                        </w:rPr>
                      </w:pPr>
                      <w:r w:rsidRPr="00121EA9">
                        <w:rPr>
                          <w:rFonts w:ascii="Calibri" w:hAnsi="Calibri"/>
                          <w:sz w:val="22"/>
                          <w:szCs w:val="22"/>
                        </w:rPr>
                        <w:t xml:space="preserve">Homework will </w:t>
                      </w:r>
                      <w:r w:rsidR="00DB2655" w:rsidRPr="00121EA9">
                        <w:rPr>
                          <w:rFonts w:ascii="Calibri" w:hAnsi="Calibri"/>
                          <w:sz w:val="22"/>
                          <w:szCs w:val="22"/>
                        </w:rPr>
                        <w:t>continue to be</w:t>
                      </w:r>
                      <w:r w:rsidRPr="00121EA9">
                        <w:rPr>
                          <w:rFonts w:ascii="Calibri" w:hAnsi="Calibri"/>
                          <w:sz w:val="22"/>
                          <w:szCs w:val="22"/>
                        </w:rPr>
                        <w:t xml:space="preserve"> given out on a Friday for it to be completed by the following Tuesday. </w:t>
                      </w:r>
                      <w:r w:rsidR="00DB2655" w:rsidRPr="00121EA9">
                        <w:rPr>
                          <w:rFonts w:ascii="Calibri" w:hAnsi="Calibri"/>
                          <w:sz w:val="22"/>
                          <w:szCs w:val="22"/>
                        </w:rPr>
                        <w:t xml:space="preserve">In addition to this, Year </w:t>
                      </w:r>
                      <w:r w:rsidR="00EF14FF">
                        <w:rPr>
                          <w:rFonts w:ascii="Calibri" w:hAnsi="Calibri"/>
                          <w:sz w:val="22"/>
                          <w:szCs w:val="22"/>
                        </w:rPr>
                        <w:t>6</w:t>
                      </w:r>
                      <w:r w:rsidR="00DB2655" w:rsidRPr="00121EA9">
                        <w:rPr>
                          <w:rFonts w:ascii="Calibri" w:hAnsi="Calibri"/>
                          <w:sz w:val="22"/>
                          <w:szCs w:val="22"/>
                        </w:rPr>
                        <w:t xml:space="preserve"> children are expected to read independently for at least 20 minutes on a daily basis. </w:t>
                      </w:r>
                      <w:r w:rsidRPr="00121EA9">
                        <w:rPr>
                          <w:rFonts w:ascii="Calibri" w:hAnsi="Calibri"/>
                          <w:sz w:val="22"/>
                          <w:szCs w:val="22"/>
                        </w:rPr>
                        <w:t xml:space="preserve">Please encourage your child to set time </w:t>
                      </w:r>
                      <w:proofErr w:type="spellStart"/>
                      <w:r w:rsidRPr="00121EA9">
                        <w:rPr>
                          <w:rFonts w:ascii="Calibri" w:hAnsi="Calibri"/>
                          <w:sz w:val="22"/>
                          <w:szCs w:val="22"/>
                        </w:rPr>
                        <w:t>ev</w:t>
                      </w:r>
                      <w:r w:rsidR="0018601A" w:rsidRPr="00121EA9">
                        <w:rPr>
                          <w:rFonts w:ascii="Calibri" w:hAnsi="Calibri"/>
                          <w:sz w:val="22"/>
                          <w:szCs w:val="22"/>
                        </w:rPr>
                        <w:t>eryday</w:t>
                      </w:r>
                      <w:proofErr w:type="spellEnd"/>
                      <w:r w:rsidR="0018601A" w:rsidRPr="00121EA9">
                        <w:rPr>
                          <w:rFonts w:ascii="Calibri" w:hAnsi="Calibri"/>
                          <w:sz w:val="22"/>
                          <w:szCs w:val="22"/>
                        </w:rPr>
                        <w:t xml:space="preserve"> to complete</w:t>
                      </w:r>
                      <w:r w:rsidR="00DB2655" w:rsidRPr="00121EA9">
                        <w:rPr>
                          <w:rFonts w:ascii="Calibri" w:hAnsi="Calibri"/>
                          <w:sz w:val="22"/>
                          <w:szCs w:val="22"/>
                        </w:rPr>
                        <w:t xml:space="preserve"> the homework that they are set. </w:t>
                      </w:r>
                    </w:p>
                    <w:p w:rsidR="007F1C6F" w:rsidRPr="00121EA9" w:rsidRDefault="007F1C6F" w:rsidP="004809E4">
                      <w:pPr>
                        <w:rPr>
                          <w:rFonts w:ascii="Calibri" w:hAnsi="Calibri"/>
                          <w:sz w:val="22"/>
                          <w:szCs w:val="22"/>
                        </w:rPr>
                      </w:pPr>
                    </w:p>
                    <w:p w:rsidR="00DB2655" w:rsidRPr="00121EA9" w:rsidRDefault="00DB2655" w:rsidP="004809E4">
                      <w:pPr>
                        <w:rPr>
                          <w:rFonts w:ascii="Calibri" w:hAnsi="Calibri"/>
                          <w:sz w:val="22"/>
                          <w:szCs w:val="22"/>
                        </w:rPr>
                      </w:pPr>
                    </w:p>
                    <w:p w:rsidR="00A11915" w:rsidRPr="00121EA9" w:rsidRDefault="0018601A" w:rsidP="004809E4">
                      <w:pPr>
                        <w:rPr>
                          <w:rFonts w:ascii="Calibri" w:hAnsi="Calibri"/>
                          <w:b/>
                          <w:sz w:val="22"/>
                          <w:szCs w:val="22"/>
                          <w:u w:val="single"/>
                        </w:rPr>
                      </w:pPr>
                      <w:r w:rsidRPr="00121EA9">
                        <w:rPr>
                          <w:rFonts w:ascii="Calibri" w:hAnsi="Calibri"/>
                          <w:sz w:val="22"/>
                          <w:szCs w:val="22"/>
                        </w:rPr>
                        <w:t xml:space="preserve"> </w:t>
                      </w:r>
                    </w:p>
                  </w:txbxContent>
                </v:textbox>
                <w10:wrap anchorx="margin"/>
              </v:shape>
            </w:pict>
          </mc:Fallback>
        </mc:AlternateContent>
      </w: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121EA9" w:rsidRDefault="00121EA9" w:rsidP="004809E4">
      <w:pPr>
        <w:tabs>
          <w:tab w:val="left" w:pos="990"/>
        </w:tabs>
        <w:rPr>
          <w:rFonts w:ascii="Calibri" w:hAnsi="Calibri" w:cs="Arial"/>
          <w:sz w:val="22"/>
          <w:szCs w:val="22"/>
        </w:rPr>
      </w:pPr>
    </w:p>
    <w:p w:rsidR="00121EA9" w:rsidRDefault="00121EA9"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4809E4" w:rsidRPr="00121EA9" w:rsidRDefault="004809E4" w:rsidP="004809E4">
      <w:pPr>
        <w:tabs>
          <w:tab w:val="left" w:pos="990"/>
        </w:tabs>
        <w:rPr>
          <w:rFonts w:ascii="Calibri" w:hAnsi="Calibri" w:cs="Arial"/>
          <w:sz w:val="22"/>
          <w:szCs w:val="22"/>
        </w:rPr>
      </w:pPr>
      <w:r w:rsidRPr="00121EA9">
        <w:rPr>
          <w:rFonts w:ascii="Calibri" w:hAnsi="Calibri" w:cs="Arial"/>
          <w:sz w:val="22"/>
          <w:szCs w:val="22"/>
        </w:rPr>
        <w:t xml:space="preserve">We hope </w:t>
      </w:r>
      <w:r w:rsidR="0018601A" w:rsidRPr="00121EA9">
        <w:rPr>
          <w:rFonts w:ascii="Calibri" w:hAnsi="Calibri" w:cs="Arial"/>
          <w:sz w:val="22"/>
          <w:szCs w:val="22"/>
        </w:rPr>
        <w:t xml:space="preserve">that </w:t>
      </w:r>
      <w:r w:rsidRPr="00121EA9">
        <w:rPr>
          <w:rFonts w:ascii="Calibri" w:hAnsi="Calibri" w:cs="Arial"/>
          <w:sz w:val="22"/>
          <w:szCs w:val="22"/>
        </w:rPr>
        <w:t xml:space="preserve">you find this information useful and </w:t>
      </w:r>
      <w:r w:rsidR="0018601A" w:rsidRPr="00121EA9">
        <w:rPr>
          <w:rFonts w:ascii="Calibri" w:hAnsi="Calibri" w:cs="Arial"/>
          <w:sz w:val="22"/>
          <w:szCs w:val="22"/>
        </w:rPr>
        <w:t>will</w:t>
      </w:r>
      <w:r w:rsidRPr="00121EA9">
        <w:rPr>
          <w:rFonts w:ascii="Calibri" w:hAnsi="Calibri" w:cs="Arial"/>
          <w:sz w:val="22"/>
          <w:szCs w:val="22"/>
        </w:rPr>
        <w:t xml:space="preserve"> </w:t>
      </w:r>
      <w:r w:rsidR="008B2389" w:rsidRPr="00121EA9">
        <w:rPr>
          <w:rFonts w:ascii="Calibri" w:hAnsi="Calibri" w:cs="Arial"/>
          <w:sz w:val="22"/>
          <w:szCs w:val="22"/>
        </w:rPr>
        <w:t>continue to</w:t>
      </w:r>
      <w:r w:rsidRPr="00121EA9">
        <w:rPr>
          <w:rFonts w:ascii="Calibri" w:hAnsi="Calibri" w:cs="Arial"/>
          <w:sz w:val="22"/>
          <w:szCs w:val="22"/>
        </w:rPr>
        <w:t xml:space="preserve"> support your child’s learning at home.</w:t>
      </w:r>
    </w:p>
    <w:p w:rsidR="004809E4" w:rsidRPr="00121EA9" w:rsidRDefault="004809E4" w:rsidP="004809E4">
      <w:pPr>
        <w:tabs>
          <w:tab w:val="left" w:pos="990"/>
        </w:tabs>
        <w:rPr>
          <w:rFonts w:ascii="Calibri" w:hAnsi="Calibri" w:cs="Arial"/>
          <w:sz w:val="22"/>
          <w:szCs w:val="22"/>
        </w:rPr>
      </w:pPr>
    </w:p>
    <w:p w:rsidR="004809E4" w:rsidRPr="00121EA9" w:rsidRDefault="004809E4" w:rsidP="004809E4">
      <w:pPr>
        <w:tabs>
          <w:tab w:val="left" w:pos="990"/>
        </w:tabs>
        <w:rPr>
          <w:rFonts w:ascii="Calibri" w:hAnsi="Calibri" w:cs="Arial"/>
          <w:sz w:val="22"/>
          <w:szCs w:val="22"/>
        </w:rPr>
      </w:pPr>
      <w:r w:rsidRPr="00121EA9">
        <w:rPr>
          <w:rFonts w:ascii="Calibri" w:hAnsi="Calibri" w:cs="Arial"/>
          <w:sz w:val="22"/>
          <w:szCs w:val="22"/>
        </w:rPr>
        <w:t>Yours faithfully,</w:t>
      </w:r>
    </w:p>
    <w:p w:rsidR="00EE5AEC" w:rsidRPr="00433C93" w:rsidRDefault="00275AC1" w:rsidP="00433C93">
      <w:pPr>
        <w:tabs>
          <w:tab w:val="left" w:pos="990"/>
        </w:tabs>
        <w:rPr>
          <w:rFonts w:ascii="Calibri" w:hAnsi="Calibri" w:cs="Arial"/>
          <w:sz w:val="22"/>
          <w:szCs w:val="22"/>
        </w:rPr>
      </w:pPr>
      <w:r>
        <w:rPr>
          <w:rFonts w:ascii="Calibri" w:hAnsi="Calibri" w:cs="Arial"/>
          <w:sz w:val="22"/>
          <w:szCs w:val="22"/>
        </w:rPr>
        <w:t>Mrs.</w:t>
      </w:r>
      <w:r w:rsidR="00433C93">
        <w:rPr>
          <w:rFonts w:ascii="Calibri" w:hAnsi="Calibri" w:cs="Arial"/>
          <w:sz w:val="22"/>
          <w:szCs w:val="22"/>
        </w:rPr>
        <w:t xml:space="preserve"> Ansari (Year Leader) </w:t>
      </w:r>
      <w:r>
        <w:rPr>
          <w:rFonts w:ascii="Calibri" w:hAnsi="Calibri" w:cs="Arial"/>
          <w:sz w:val="22"/>
          <w:szCs w:val="22"/>
        </w:rPr>
        <w:t>Mrs.</w:t>
      </w:r>
      <w:r w:rsidR="005452DD">
        <w:rPr>
          <w:rFonts w:ascii="Calibri" w:hAnsi="Calibri" w:cs="Arial"/>
          <w:sz w:val="22"/>
          <w:szCs w:val="22"/>
        </w:rPr>
        <w:t xml:space="preserve"> Munir, </w:t>
      </w:r>
      <w:r>
        <w:rPr>
          <w:rFonts w:ascii="Calibri" w:hAnsi="Calibri" w:cs="Arial"/>
          <w:sz w:val="22"/>
          <w:szCs w:val="22"/>
        </w:rPr>
        <w:t>Ms.</w:t>
      </w:r>
      <w:r w:rsidR="005452DD">
        <w:rPr>
          <w:rFonts w:ascii="Calibri" w:hAnsi="Calibri" w:cs="Arial"/>
          <w:sz w:val="22"/>
          <w:szCs w:val="22"/>
        </w:rPr>
        <w:t xml:space="preserve"> Rockett and Miss D</w:t>
      </w:r>
      <w:r w:rsidR="005D176A">
        <w:rPr>
          <w:rFonts w:ascii="Calibri" w:hAnsi="Calibri" w:cs="Arial"/>
          <w:sz w:val="22"/>
          <w:szCs w:val="22"/>
        </w:rPr>
        <w:t>h</w:t>
      </w:r>
      <w:r w:rsidR="00433C93">
        <w:rPr>
          <w:rFonts w:ascii="Calibri" w:hAnsi="Calibri" w:cs="Arial"/>
          <w:sz w:val="22"/>
          <w:szCs w:val="22"/>
        </w:rPr>
        <w:t>illo</w:t>
      </w:r>
      <w:r w:rsidR="003F51C5">
        <w:rPr>
          <w:noProof/>
          <w:lang w:val="en-GB" w:eastAsia="en-GB"/>
        </w:rPr>
        <w:drawing>
          <wp:anchor distT="0" distB="0" distL="114300" distR="114300" simplePos="0" relativeHeight="251669504" behindDoc="0" locked="0" layoutInCell="1" allowOverlap="1" wp14:anchorId="0C1CE097" wp14:editId="4AE0AA84">
            <wp:simplePos x="0" y="0"/>
            <wp:positionH relativeFrom="margin">
              <wp:posOffset>-48393</wp:posOffset>
            </wp:positionH>
            <wp:positionV relativeFrom="paragraph">
              <wp:posOffset>2171848</wp:posOffset>
            </wp:positionV>
            <wp:extent cx="6810375" cy="1275762"/>
            <wp:effectExtent l="0" t="0" r="0" b="635"/>
            <wp:wrapNone/>
            <wp:docPr id="11" name="Picture 11" descr="Macintosh HD:Users:iqra:Desktop:Screen Shot 2015-10-15 at 22.5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iqra:Desktop:Screen Shot 2015-10-15 at 22.59.58.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10375" cy="1275762"/>
                    </a:xfrm>
                    <a:prstGeom prst="rect">
                      <a:avLst/>
                    </a:prstGeom>
                    <a:noFill/>
                    <a:ln>
                      <a:noFill/>
                    </a:ln>
                  </pic:spPr>
                </pic:pic>
              </a:graphicData>
            </a:graphic>
            <wp14:sizeRelV relativeFrom="margin">
              <wp14:pctHeight>0</wp14:pctHeight>
            </wp14:sizeRelV>
          </wp:anchor>
        </w:drawing>
      </w:r>
      <w:r w:rsidR="00433C93">
        <w:rPr>
          <w:rFonts w:ascii="Calibri" w:hAnsi="Calibri" w:cs="Arial"/>
          <w:sz w:val="22"/>
          <w:szCs w:val="22"/>
        </w:rPr>
        <w:t>n</w:t>
      </w:r>
    </w:p>
    <w:sectPr w:rsidR="00EE5AEC" w:rsidRPr="00433C93" w:rsidSect="004809E4">
      <w:headerReference w:type="default" r:id="rId9"/>
      <w:footerReference w:type="default" r:id="rId10"/>
      <w:pgSz w:w="11900" w:h="16840"/>
      <w:pgMar w:top="284"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56" w:rsidRDefault="008C6756" w:rsidP="008C6756">
      <w:r>
        <w:separator/>
      </w:r>
    </w:p>
  </w:endnote>
  <w:endnote w:type="continuationSeparator" w:id="0">
    <w:p w:rsidR="008C6756" w:rsidRDefault="008C6756" w:rsidP="008C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56" w:rsidRDefault="008C6756" w:rsidP="008C6756">
    <w:pPr>
      <w:pStyle w:val="Footer"/>
    </w:pPr>
  </w:p>
  <w:p w:rsidR="008C6756" w:rsidRDefault="008C6756">
    <w:pPr>
      <w:pStyle w:val="Footer"/>
    </w:pPr>
    <w:r>
      <w:rPr>
        <w:noProof/>
        <w:lang w:val="en-GB" w:eastAsia="en-GB"/>
      </w:rPr>
      <w:drawing>
        <wp:inline distT="0" distB="0" distL="0" distR="0" wp14:anchorId="79A354EB" wp14:editId="09FDC611">
          <wp:extent cx="6645910" cy="774131"/>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49005" t="63500" r="3979" b="22731"/>
                  <a:stretch/>
                </pic:blipFill>
                <pic:spPr bwMode="auto">
                  <a:xfrm>
                    <a:off x="0" y="0"/>
                    <a:ext cx="6645910" cy="77413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56" w:rsidRDefault="008C6756" w:rsidP="008C6756">
      <w:r>
        <w:separator/>
      </w:r>
    </w:p>
  </w:footnote>
  <w:footnote w:type="continuationSeparator" w:id="0">
    <w:p w:rsidR="008C6756" w:rsidRDefault="008C6756" w:rsidP="008C67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56" w:rsidRDefault="008C6756">
    <w:pPr>
      <w:pStyle w:val="Header"/>
    </w:pPr>
    <w:r>
      <w:rPr>
        <w:noProof/>
        <w:lang w:val="en-GB" w:eastAsia="en-GB"/>
      </w:rPr>
      <w:drawing>
        <wp:anchor distT="0" distB="0" distL="114300" distR="114300" simplePos="0" relativeHeight="251659264" behindDoc="0" locked="0" layoutInCell="1" allowOverlap="1" wp14:anchorId="027BD2CD" wp14:editId="6352B01A">
          <wp:simplePos x="0" y="0"/>
          <wp:positionH relativeFrom="margin">
            <wp:align>left</wp:align>
          </wp:positionH>
          <wp:positionV relativeFrom="paragraph">
            <wp:posOffset>-276860</wp:posOffset>
          </wp:positionV>
          <wp:extent cx="6764655" cy="15436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4655"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6756" w:rsidRDefault="008C67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F44"/>
    <w:multiLevelType w:val="hybridMultilevel"/>
    <w:tmpl w:val="BAAE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F2D25"/>
    <w:multiLevelType w:val="hybridMultilevel"/>
    <w:tmpl w:val="410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502D9"/>
    <w:multiLevelType w:val="hybridMultilevel"/>
    <w:tmpl w:val="D536F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DD1F04"/>
    <w:multiLevelType w:val="hybridMultilevel"/>
    <w:tmpl w:val="3ED0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D448C"/>
    <w:multiLevelType w:val="hybridMultilevel"/>
    <w:tmpl w:val="FF3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B2D92"/>
    <w:multiLevelType w:val="hybridMultilevel"/>
    <w:tmpl w:val="CF904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2E6E22"/>
    <w:multiLevelType w:val="hybridMultilevel"/>
    <w:tmpl w:val="BA34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A4EBD"/>
    <w:multiLevelType w:val="hybridMultilevel"/>
    <w:tmpl w:val="BFA6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34E47"/>
    <w:multiLevelType w:val="hybridMultilevel"/>
    <w:tmpl w:val="5C3A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62DE2"/>
    <w:multiLevelType w:val="hybridMultilevel"/>
    <w:tmpl w:val="086EC896"/>
    <w:lvl w:ilvl="0" w:tplc="08090001">
      <w:start w:val="1"/>
      <w:numFmt w:val="bullet"/>
      <w:lvlText w:val=""/>
      <w:lvlJc w:val="left"/>
      <w:pPr>
        <w:ind w:left="360" w:hanging="360"/>
      </w:pPr>
      <w:rPr>
        <w:rFonts w:ascii="Symbol" w:hAnsi="Symbol" w:hint="default"/>
      </w:rPr>
    </w:lvl>
    <w:lvl w:ilvl="1" w:tplc="CDB65ECC">
      <w:numFmt w:val="bullet"/>
      <w:lvlText w:val="•"/>
      <w:lvlJc w:val="left"/>
      <w:pPr>
        <w:ind w:left="1080" w:hanging="360"/>
      </w:pPr>
      <w:rPr>
        <w:rFonts w:ascii="Cambria" w:eastAsiaTheme="minorHAnsi" w:hAnsi="Cambri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6A659F"/>
    <w:multiLevelType w:val="hybridMultilevel"/>
    <w:tmpl w:val="BB9A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92101C"/>
    <w:multiLevelType w:val="hybridMultilevel"/>
    <w:tmpl w:val="545E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936EE"/>
    <w:multiLevelType w:val="hybridMultilevel"/>
    <w:tmpl w:val="2438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2754AF"/>
    <w:multiLevelType w:val="hybridMultilevel"/>
    <w:tmpl w:val="0BB8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C147C6"/>
    <w:multiLevelType w:val="hybridMultilevel"/>
    <w:tmpl w:val="8496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11"/>
  </w:num>
  <w:num w:numId="5">
    <w:abstractNumId w:val="6"/>
  </w:num>
  <w:num w:numId="6">
    <w:abstractNumId w:val="7"/>
  </w:num>
  <w:num w:numId="7">
    <w:abstractNumId w:val="10"/>
  </w:num>
  <w:num w:numId="8">
    <w:abstractNumId w:val="8"/>
  </w:num>
  <w:num w:numId="9">
    <w:abstractNumId w:val="13"/>
  </w:num>
  <w:num w:numId="10">
    <w:abstractNumId w:val="12"/>
  </w:num>
  <w:num w:numId="11">
    <w:abstractNumId w:val="3"/>
  </w:num>
  <w:num w:numId="12">
    <w:abstractNumId w:val="0"/>
  </w:num>
  <w:num w:numId="13">
    <w:abstractNumId w:val="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A3"/>
    <w:rsid w:val="000B6A91"/>
    <w:rsid w:val="000E0213"/>
    <w:rsid w:val="000E20BE"/>
    <w:rsid w:val="00121EA9"/>
    <w:rsid w:val="0018601A"/>
    <w:rsid w:val="001E1576"/>
    <w:rsid w:val="002119BE"/>
    <w:rsid w:val="00212EC7"/>
    <w:rsid w:val="002366DE"/>
    <w:rsid w:val="00273EAC"/>
    <w:rsid w:val="00275AC1"/>
    <w:rsid w:val="003F51C5"/>
    <w:rsid w:val="00433C93"/>
    <w:rsid w:val="004353E3"/>
    <w:rsid w:val="004809E4"/>
    <w:rsid w:val="004C4EDD"/>
    <w:rsid w:val="00511155"/>
    <w:rsid w:val="005452DD"/>
    <w:rsid w:val="005D176A"/>
    <w:rsid w:val="005E07AB"/>
    <w:rsid w:val="005F0AC6"/>
    <w:rsid w:val="00656497"/>
    <w:rsid w:val="006C1932"/>
    <w:rsid w:val="006F32BB"/>
    <w:rsid w:val="007519D6"/>
    <w:rsid w:val="00763F4F"/>
    <w:rsid w:val="007D0514"/>
    <w:rsid w:val="007F1C6F"/>
    <w:rsid w:val="007F4E3C"/>
    <w:rsid w:val="0081431E"/>
    <w:rsid w:val="0084517D"/>
    <w:rsid w:val="008A1623"/>
    <w:rsid w:val="008A1E9D"/>
    <w:rsid w:val="008A2244"/>
    <w:rsid w:val="008A7381"/>
    <w:rsid w:val="008B2389"/>
    <w:rsid w:val="008C6756"/>
    <w:rsid w:val="008D692B"/>
    <w:rsid w:val="00923CA3"/>
    <w:rsid w:val="00972471"/>
    <w:rsid w:val="009D3B4E"/>
    <w:rsid w:val="009E43BB"/>
    <w:rsid w:val="00A11915"/>
    <w:rsid w:val="00A612D5"/>
    <w:rsid w:val="00A70C0E"/>
    <w:rsid w:val="00A76E60"/>
    <w:rsid w:val="00AB33E0"/>
    <w:rsid w:val="00B5294C"/>
    <w:rsid w:val="00C07A9D"/>
    <w:rsid w:val="00C471F6"/>
    <w:rsid w:val="00CB7B71"/>
    <w:rsid w:val="00CC1DB4"/>
    <w:rsid w:val="00CD5493"/>
    <w:rsid w:val="00CF3201"/>
    <w:rsid w:val="00D20EA4"/>
    <w:rsid w:val="00D222C8"/>
    <w:rsid w:val="00DB2655"/>
    <w:rsid w:val="00E8417D"/>
    <w:rsid w:val="00EB0175"/>
    <w:rsid w:val="00EE5AEC"/>
    <w:rsid w:val="00EF14FF"/>
    <w:rsid w:val="00F00918"/>
    <w:rsid w:val="00F72CAA"/>
    <w:rsid w:val="00F75D35"/>
    <w:rsid w:val="00F83837"/>
    <w:rsid w:val="00FA5177"/>
    <w:rsid w:val="00FD5477"/>
    <w:rsid w:val="00FE54DC"/>
    <w:rsid w:val="00FF5F23"/>
    <w:rsid w:val="00FF6D8C"/>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AB68"/>
  <w15:docId w15:val="{12F98369-0F7C-45D8-AD0A-867703D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AEC"/>
    <w:pPr>
      <w:ind w:left="720"/>
      <w:contextualSpacing/>
    </w:pPr>
  </w:style>
  <w:style w:type="paragraph" w:styleId="NormalWeb">
    <w:name w:val="Normal (Web)"/>
    <w:basedOn w:val="Normal"/>
    <w:uiPriority w:val="99"/>
    <w:unhideWhenUsed/>
    <w:rsid w:val="00F72CAA"/>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8C6756"/>
    <w:pPr>
      <w:tabs>
        <w:tab w:val="center" w:pos="4513"/>
        <w:tab w:val="right" w:pos="9026"/>
      </w:tabs>
    </w:pPr>
  </w:style>
  <w:style w:type="character" w:customStyle="1" w:styleId="HeaderChar">
    <w:name w:val="Header Char"/>
    <w:basedOn w:val="DefaultParagraphFont"/>
    <w:link w:val="Header"/>
    <w:uiPriority w:val="99"/>
    <w:rsid w:val="008C6756"/>
  </w:style>
  <w:style w:type="paragraph" w:styleId="Footer">
    <w:name w:val="footer"/>
    <w:basedOn w:val="Normal"/>
    <w:link w:val="FooterChar"/>
    <w:uiPriority w:val="99"/>
    <w:unhideWhenUsed/>
    <w:rsid w:val="008C6756"/>
    <w:pPr>
      <w:tabs>
        <w:tab w:val="center" w:pos="4513"/>
        <w:tab w:val="right" w:pos="9026"/>
      </w:tabs>
    </w:pPr>
  </w:style>
  <w:style w:type="character" w:customStyle="1" w:styleId="FooterChar">
    <w:name w:val="Footer Char"/>
    <w:basedOn w:val="DefaultParagraphFont"/>
    <w:link w:val="Footer"/>
    <w:uiPriority w:val="99"/>
    <w:rsid w:val="008C6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png@01D20E97.A100F21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IQRA Single Faith School</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pa2</dc:creator>
  <cp:lastModifiedBy>Aysha Ansari</cp:lastModifiedBy>
  <cp:revision>7</cp:revision>
  <cp:lastPrinted>2014-09-19T13:47:00Z</cp:lastPrinted>
  <dcterms:created xsi:type="dcterms:W3CDTF">2018-04-17T09:46:00Z</dcterms:created>
  <dcterms:modified xsi:type="dcterms:W3CDTF">2018-04-23T10:03:00Z</dcterms:modified>
</cp:coreProperties>
</file>